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榕城区家庭教育优秀课程视频征集评选活动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50"/>
        <w:gridCol w:w="1855"/>
        <w:gridCol w:w="850"/>
        <w:gridCol w:w="425"/>
        <w:gridCol w:w="390"/>
        <w:gridCol w:w="480"/>
        <w:gridCol w:w="500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课程基本情况</w:t>
            </w:r>
          </w:p>
        </w:tc>
        <w:tc>
          <w:tcPr>
            <w:tcW w:w="1750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5306" w:type="dxa"/>
            <w:gridSpan w:val="7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□常规课程  □系列课程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5306" w:type="dxa"/>
            <w:gridSpan w:val="7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课程主题</w:t>
            </w:r>
          </w:p>
        </w:tc>
        <w:tc>
          <w:tcPr>
            <w:tcW w:w="5306" w:type="dxa"/>
            <w:gridSpan w:val="7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课程简介</w:t>
            </w:r>
          </w:p>
        </w:tc>
        <w:tc>
          <w:tcPr>
            <w:tcW w:w="5306" w:type="dxa"/>
            <w:gridSpan w:val="7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75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5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15" w:type="dxa"/>
            <w:gridSpan w:val="2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06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176" w:type="dxa"/>
            <w:gridSpan w:val="4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130" w:type="dxa"/>
            <w:gridSpan w:val="3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06" w:type="dxa"/>
            <w:gridSpan w:val="2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466" w:type="dxa"/>
            <w:vMerge w:val="continue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5306" w:type="dxa"/>
            <w:gridSpan w:val="7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榕城区家庭教育优秀课程视频征集评选活动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课程主题参考目录</w:t>
      </w:r>
    </w:p>
    <w:tbl>
      <w:tblPr>
        <w:tblStyle w:val="6"/>
        <w:tblpPr w:leftFromText="180" w:rightFromText="180" w:vertAnchor="text" w:horzAnchor="page" w:tblpX="1727" w:tblpY="236"/>
        <w:tblOverlap w:val="never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287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关注重点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主题名称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亲子关系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如何建立和谐的亲子关系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有效陪伴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家长如何高质量陪伴孩子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因材施教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家长如何对孩子进行因材施教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品德塑造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如何在家庭中实施品德教育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劳动教育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如何在家庭中开展劳动教育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心理健康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如何正确认识自己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教育观念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幼儿父母必备的教育观念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习惯养成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如何培养幼儿的生活和卫生习惯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专注能力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如何培养孩子的注意力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入园适应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如何帮助幼儿度过入园适应期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阅读培养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如何引导幼儿爱上阅读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入学适应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如何做好孩子入学适应教育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责任意识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如何在家庭中培养孩子的责任感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规则教育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家长如何在家庭中实施规则教育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时间管理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/>
              </w:rPr>
              <w:t>如何引导孩子科学管理时间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抗挫能力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如何增强孩子的抗挫能力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学习动力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家长如何激发孩子的学习内动力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生命教育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家长如何对孩子进行生命教育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自主能力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家长如何培养孩子的独立自主能力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应对网络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家长如何引导孩子正确使用网络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异性交往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家长如何指导孩子学会与异性交往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5FB1668B"/>
    <w:rsid w:val="004E1497"/>
    <w:rsid w:val="043A5FBC"/>
    <w:rsid w:val="087C4F32"/>
    <w:rsid w:val="0EC77C8B"/>
    <w:rsid w:val="12294B12"/>
    <w:rsid w:val="22C314CA"/>
    <w:rsid w:val="26355BEA"/>
    <w:rsid w:val="28517F1F"/>
    <w:rsid w:val="29FE3402"/>
    <w:rsid w:val="2C6648A3"/>
    <w:rsid w:val="33884012"/>
    <w:rsid w:val="3CCB4B0B"/>
    <w:rsid w:val="55D62DAE"/>
    <w:rsid w:val="57EB78A5"/>
    <w:rsid w:val="5FB1668B"/>
    <w:rsid w:val="659000B4"/>
    <w:rsid w:val="660F7AF7"/>
    <w:rsid w:val="70711214"/>
    <w:rsid w:val="74411B3B"/>
    <w:rsid w:val="7AC750C8"/>
    <w:rsid w:val="7B1E29BA"/>
    <w:rsid w:val="7E0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2022-11-09T10:20:00Z</dcterms:created>
  <dc:creator>黎晶瑛</dc:creator>
  <cp:lastModifiedBy>FL</cp:lastModifiedBy>
  <dcterms:modified xsi:type="dcterms:W3CDTF">2023-05-09T08:21:54Z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DAEDA44E3F8D4FC58849E254379E915A</vt:lpwstr>
  </property>
</Properties>
</file>