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41</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揭阳市凯祥五金制品有限公司：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统一社会信用代码：91445200MA7KDKHL33</w:t>
      </w:r>
    </w:p>
    <w:p>
      <w:pPr>
        <w:keepNext w:val="0"/>
        <w:keepLines w:val="0"/>
        <w:pageBreakBefore w:val="0"/>
        <w:widowControl w:val="0"/>
        <w:kinsoku/>
        <w:wordWrap/>
        <w:overflowPunct/>
        <w:topLinePunct w:val="0"/>
        <w:autoSpaceDE/>
        <w:autoSpaceDN/>
        <w:bidi w:val="0"/>
        <w:adjustRightInd/>
        <w:snapToGrid/>
        <w:spacing w:line="360" w:lineRule="auto"/>
        <w:ind w:left="2238" w:leftChars="304" w:right="0" w:rightChars="0" w:hanging="1600" w:hangingChars="50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住    所：揭阳市榕城区溪南街道天福路曹厝路段</w:t>
      </w:r>
    </w:p>
    <w:p>
      <w:pPr>
        <w:keepNext w:val="0"/>
        <w:keepLines w:val="0"/>
        <w:pageBreakBefore w:val="0"/>
        <w:widowControl w:val="0"/>
        <w:kinsoku/>
        <w:wordWrap/>
        <w:overflowPunct/>
        <w:topLinePunct w:val="0"/>
        <w:autoSpaceDE/>
        <w:autoSpaceDN/>
        <w:bidi w:val="0"/>
        <w:adjustRightInd/>
        <w:spacing w:line="36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法定代表人：黄梓凯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lang w:val="en-US" w:eastAsia="zh-CN"/>
        </w:rPr>
      </w:pPr>
      <w:r>
        <w:rPr>
          <w:rFonts w:hint="eastAsia" w:eastAsia="仿宋_GB2312"/>
          <w:sz w:val="32"/>
          <w:szCs w:val="32"/>
          <w:lang w:eastAsia="zh-CN"/>
        </w:rPr>
        <w:t>2023年</w:t>
      </w:r>
      <w:r>
        <w:rPr>
          <w:rFonts w:hint="eastAsia" w:eastAsia="仿宋_GB2312"/>
          <w:sz w:val="32"/>
          <w:szCs w:val="32"/>
          <w:lang w:val="en-US" w:eastAsia="zh-CN"/>
        </w:rPr>
        <w:t>6</w:t>
      </w:r>
      <w:r>
        <w:rPr>
          <w:rFonts w:hint="eastAsia" w:eastAsia="仿宋_GB2312"/>
          <w:sz w:val="32"/>
          <w:szCs w:val="32"/>
          <w:lang w:eastAsia="zh-CN"/>
        </w:rPr>
        <w:t>月</w:t>
      </w:r>
      <w:r>
        <w:rPr>
          <w:rFonts w:hint="eastAsia" w:eastAsia="仿宋_GB2312"/>
          <w:sz w:val="32"/>
          <w:szCs w:val="32"/>
          <w:lang w:val="en-US" w:eastAsia="zh-CN"/>
        </w:rPr>
        <w:t>30</w:t>
      </w:r>
      <w:r>
        <w:rPr>
          <w:rFonts w:hint="eastAsia" w:eastAsia="仿宋_GB2312"/>
          <w:sz w:val="32"/>
          <w:szCs w:val="32"/>
          <w:lang w:eastAsia="zh-CN"/>
        </w:rPr>
        <w:t>日，揭阳市生态环境局榕城分局执法人员对你公司进行检查，发现存在</w:t>
      </w:r>
      <w:r>
        <w:rPr>
          <w:rFonts w:hint="default" w:eastAsia="仿宋_GB2312"/>
          <w:sz w:val="32"/>
          <w:szCs w:val="32"/>
          <w:lang w:eastAsia="zh-CN"/>
        </w:rPr>
        <w:t>以下环境违法行为</w:t>
      </w:r>
      <w:r>
        <w:rPr>
          <w:rFonts w:hint="eastAsia" w:eastAsia="仿宋_GB2312"/>
          <w:sz w:val="32"/>
          <w:szCs w:val="32"/>
          <w:lang w:eastAsia="zh-CN"/>
        </w:rPr>
        <w:t>：</w:t>
      </w:r>
      <w:r>
        <w:rPr>
          <w:rFonts w:hint="eastAsia" w:eastAsia="仿宋_GB2312"/>
          <w:sz w:val="32"/>
          <w:szCs w:val="32"/>
          <w:lang w:val="en-US" w:eastAsia="zh-CN"/>
        </w:rPr>
        <w:t>你公司金属制日用品制造项目</w:t>
      </w:r>
      <w:r>
        <w:rPr>
          <w:rFonts w:hint="eastAsia" w:ascii="仿宋" w:hAnsi="仿宋" w:eastAsia="仿宋" w:cs="仿宋"/>
          <w:b w:val="0"/>
          <w:bCs w:val="0"/>
          <w:sz w:val="32"/>
          <w:szCs w:val="32"/>
          <w:lang w:val="en-US" w:eastAsia="zh-CN"/>
        </w:rPr>
        <w:t>需要配套建设的环境保护设施未经验收，建设项目即投入生产，</w:t>
      </w:r>
      <w:r>
        <w:rPr>
          <w:rFonts w:eastAsia="仿宋_GB2312"/>
          <w:sz w:val="32"/>
          <w:szCs w:val="32"/>
        </w:rPr>
        <w:t>存在未验先投环境违法行为。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 xml:space="preserve">上述行为违反了《建设项目环境保护管理条例》第十五条、第十七条和第十九条的规定。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sz w:val="32"/>
          <w:szCs w:val="32"/>
        </w:rPr>
        <w:t>根据《中华人民共和国行政处罚法》第二十</w:t>
      </w:r>
      <w:r>
        <w:rPr>
          <w:rFonts w:hint="default" w:ascii="Times New Roman" w:hAnsi="Times New Roman" w:eastAsia="仿宋_GB2312" w:cs="Times New Roman"/>
          <w:sz w:val="32"/>
          <w:szCs w:val="32"/>
          <w:lang w:eastAsia="zh-CN"/>
        </w:rPr>
        <w:t>八</w:t>
      </w:r>
      <w:r>
        <w:rPr>
          <w:rFonts w:hint="default" w:ascii="Times New Roman" w:hAnsi="Times New Roman" w:eastAsia="仿宋_GB2312" w:cs="Times New Roman"/>
          <w:sz w:val="32"/>
          <w:szCs w:val="32"/>
        </w:rPr>
        <w:t>条、《建设项目环境保护管理条例》第二十</w:t>
      </w: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rPr>
        <w:t>条</w:t>
      </w:r>
      <w:r>
        <w:rPr>
          <w:rFonts w:hint="default" w:ascii="Times New Roman" w:hAnsi="Times New Roman" w:eastAsia="仿宋_GB2312" w:cs="Times New Roman"/>
          <w:sz w:val="32"/>
          <w:szCs w:val="32"/>
          <w:lang w:eastAsia="zh-CN"/>
        </w:rPr>
        <w:t>第一款</w:t>
      </w:r>
      <w:r>
        <w:rPr>
          <w:rFonts w:hint="default" w:ascii="Times New Roman" w:hAnsi="Times New Roman" w:eastAsia="仿宋_GB2312" w:cs="Times New Roman"/>
          <w:sz w:val="32"/>
          <w:szCs w:val="32"/>
        </w:rPr>
        <w:t>的规定</w:t>
      </w:r>
      <w:r>
        <w:rPr>
          <w:rFonts w:hint="default" w:ascii="Times New Roman" w:hAnsi="Times New Roman" w:eastAsia="仿宋_GB2312" w:cs="Times New Roman"/>
          <w:color w:val="000000"/>
          <w:sz w:val="32"/>
          <w:szCs w:val="32"/>
        </w:rPr>
        <w:t>，现责令</w:t>
      </w:r>
      <w:r>
        <w:rPr>
          <w:rFonts w:hint="eastAsia" w:ascii="Times New Roman" w:hAnsi="Times New Roman" w:eastAsia="仿宋_GB2312" w:cs="Times New Roman"/>
          <w:color w:val="000000"/>
          <w:spacing w:val="0"/>
          <w:sz w:val="32"/>
          <w:szCs w:val="32"/>
          <w:lang w:eastAsia="zh-CN"/>
        </w:rPr>
        <w:t>你公司</w:t>
      </w:r>
      <w:r>
        <w:rPr>
          <w:rFonts w:hint="default" w:ascii="Times New Roman" w:hAnsi="Times New Roman" w:eastAsia="仿宋_GB2312" w:cs="Times New Roman"/>
          <w:color w:val="000000"/>
          <w:sz w:val="32"/>
          <w:szCs w:val="32"/>
        </w:rPr>
        <w:t>的</w:t>
      </w:r>
      <w:r>
        <w:rPr>
          <w:rFonts w:hint="eastAsia" w:eastAsia="仿宋_GB2312"/>
          <w:sz w:val="32"/>
          <w:szCs w:val="32"/>
          <w:lang w:eastAsia="zh-CN"/>
        </w:rPr>
        <w:t>金属制日用品制造项目</w:t>
      </w:r>
      <w:r>
        <w:rPr>
          <w:rFonts w:hint="default" w:ascii="Times New Roman" w:hAnsi="Times New Roman" w:eastAsia="仿宋_GB2312" w:cs="Times New Roman"/>
          <w:color w:val="000000"/>
          <w:sz w:val="32"/>
          <w:szCs w:val="32"/>
          <w:lang w:eastAsia="zh-CN"/>
        </w:rPr>
        <w:t>于</w:t>
      </w:r>
      <w:r>
        <w:rPr>
          <w:rFonts w:hint="default" w:ascii="Times New Roman" w:hAnsi="Times New Roman" w:eastAsia="仿宋_GB2312" w:cs="Times New Roman"/>
          <w:color w:val="000000"/>
          <w:spacing w:val="0"/>
          <w:sz w:val="32"/>
          <w:szCs w:val="32"/>
          <w:lang w:val="en-US" w:eastAsia="zh-CN"/>
        </w:rPr>
        <w:t>2023年</w:t>
      </w:r>
      <w:r>
        <w:rPr>
          <w:rFonts w:hint="eastAsia" w:ascii="Times New Roman" w:hAnsi="Times New Roman" w:eastAsia="仿宋_GB2312" w:cs="Times New Roman"/>
          <w:color w:val="000000"/>
          <w:spacing w:val="0"/>
          <w:sz w:val="32"/>
          <w:szCs w:val="32"/>
          <w:lang w:val="en-US" w:eastAsia="zh-CN"/>
        </w:rPr>
        <w:t>12</w:t>
      </w:r>
      <w:r>
        <w:rPr>
          <w:rFonts w:hint="default" w:ascii="Times New Roman" w:hAnsi="Times New Roman" w:eastAsia="仿宋_GB2312" w:cs="Times New Roman"/>
          <w:color w:val="000000"/>
          <w:spacing w:val="0"/>
          <w:sz w:val="32"/>
          <w:szCs w:val="32"/>
          <w:lang w:val="en-US" w:eastAsia="zh-CN"/>
        </w:rPr>
        <w:t>月</w:t>
      </w:r>
      <w:r>
        <w:rPr>
          <w:rFonts w:hint="eastAsia" w:ascii="Times New Roman" w:hAnsi="Times New Roman" w:eastAsia="仿宋_GB2312" w:cs="Times New Roman"/>
          <w:color w:val="000000"/>
          <w:spacing w:val="0"/>
          <w:sz w:val="32"/>
          <w:szCs w:val="32"/>
          <w:lang w:val="en-US" w:eastAsia="zh-CN"/>
        </w:rPr>
        <w:t>31</w:t>
      </w:r>
      <w:r>
        <w:rPr>
          <w:rFonts w:hint="default" w:ascii="Times New Roman" w:hAnsi="Times New Roman" w:eastAsia="仿宋_GB2312" w:cs="Times New Roman"/>
          <w:color w:val="000000"/>
          <w:spacing w:val="0"/>
          <w:sz w:val="32"/>
          <w:szCs w:val="32"/>
          <w:lang w:val="en-US" w:eastAsia="zh-CN"/>
        </w:rPr>
        <w:t>日前</w:t>
      </w:r>
      <w:r>
        <w:rPr>
          <w:rFonts w:hint="eastAsia" w:ascii="仿宋" w:hAnsi="仿宋" w:eastAsia="仿宋" w:cs="仿宋"/>
          <w:sz w:val="32"/>
          <w:szCs w:val="32"/>
          <w:lang w:val="en-US" w:eastAsia="zh-CN"/>
        </w:rPr>
        <w:t>完善配套建设的环境保护设施，并完成建设项目环境保护设施的验收手续。</w:t>
      </w:r>
      <w:r>
        <w:rPr>
          <w:rFonts w:hint="default" w:ascii="Times New Roman" w:hAnsi="Times New Roman" w:eastAsia="仿宋_GB2312" w:cs="Times New Roman"/>
          <w:color w:val="auto"/>
          <w:spacing w:val="0"/>
          <w:sz w:val="32"/>
          <w:szCs w:val="32"/>
        </w:rPr>
        <w:t>我局将对</w:t>
      </w:r>
      <w:r>
        <w:rPr>
          <w:rFonts w:hint="eastAsia" w:ascii="Times New Roman" w:hAnsi="Times New Roman" w:eastAsia="仿宋_GB2312" w:cs="Times New Roman"/>
          <w:color w:val="auto"/>
          <w:spacing w:val="0"/>
          <w:sz w:val="32"/>
          <w:szCs w:val="32"/>
          <w:lang w:eastAsia="zh-CN"/>
        </w:rPr>
        <w:t>你公司</w:t>
      </w:r>
      <w:r>
        <w:rPr>
          <w:rFonts w:hint="default" w:ascii="Times New Roman" w:hAnsi="Times New Roman" w:eastAsia="仿宋_GB2312" w:cs="Times New Roman"/>
          <w:color w:val="auto"/>
          <w:spacing w:val="0"/>
          <w:sz w:val="32"/>
          <w:szCs w:val="32"/>
        </w:rPr>
        <w:t>改正违法行为的情况进行监督。</w:t>
      </w:r>
      <w:r>
        <w:rPr>
          <w:rFonts w:hint="default" w:ascii="Times New Roman" w:hAnsi="Times New Roman" w:eastAsia="仿宋_GB2312" w:cs="Times New Roman"/>
          <w:color w:val="000000"/>
          <w:sz w:val="32"/>
          <w:szCs w:val="32"/>
          <w:u w:val="none"/>
          <w:lang w:eastAsia="zh-CN"/>
        </w:rPr>
        <w:t>如</w:t>
      </w:r>
      <w:r>
        <w:rPr>
          <w:rFonts w:hint="eastAsia" w:ascii="Times New Roman" w:hAnsi="Times New Roman" w:eastAsia="仿宋_GB2312" w:cs="Times New Roman"/>
          <w:color w:val="000000"/>
          <w:spacing w:val="0"/>
          <w:sz w:val="32"/>
          <w:szCs w:val="32"/>
          <w:lang w:eastAsia="zh-CN"/>
        </w:rPr>
        <w:t>你公司</w:t>
      </w:r>
      <w:r>
        <w:rPr>
          <w:rFonts w:hint="default" w:ascii="Times New Roman" w:hAnsi="Times New Roman" w:eastAsia="仿宋_GB2312" w:cs="Times New Roman"/>
          <w:color w:val="000000"/>
          <w:sz w:val="32"/>
          <w:szCs w:val="32"/>
          <w:lang w:eastAsia="zh-CN"/>
        </w:rPr>
        <w:t>逾期不改正上述环境违法行为，</w:t>
      </w:r>
      <w:r>
        <w:rPr>
          <w:rFonts w:hint="default" w:ascii="Times New Roman" w:hAnsi="Times New Roman" w:eastAsia="仿宋_GB2312" w:cs="Times New Roman"/>
          <w:color w:val="000000"/>
          <w:spacing w:val="0"/>
          <w:sz w:val="32"/>
          <w:szCs w:val="32"/>
          <w:lang w:eastAsia="zh-CN"/>
        </w:rPr>
        <w:t>根据</w:t>
      </w:r>
      <w:r>
        <w:rPr>
          <w:rFonts w:hint="default" w:ascii="Times New Roman" w:hAnsi="Times New Roman" w:eastAsia="仿宋_GB2312" w:cs="Times New Roman"/>
          <w:color w:val="000000"/>
          <w:sz w:val="32"/>
          <w:szCs w:val="32"/>
        </w:rPr>
        <w:t>《建设项目环境保护管理条例》第二十</w:t>
      </w:r>
      <w:r>
        <w:rPr>
          <w:rFonts w:hint="default" w:ascii="Times New Roman" w:hAnsi="Times New Roman" w:eastAsia="仿宋_GB2312" w:cs="Times New Roman"/>
          <w:color w:val="000000"/>
          <w:sz w:val="32"/>
          <w:szCs w:val="32"/>
          <w:lang w:eastAsia="zh-CN"/>
        </w:rPr>
        <w:t>三</w:t>
      </w:r>
      <w:r>
        <w:rPr>
          <w:rFonts w:hint="default" w:ascii="Times New Roman" w:hAnsi="Times New Roman" w:eastAsia="仿宋_GB2312" w:cs="Times New Roman"/>
          <w:color w:val="000000"/>
          <w:sz w:val="32"/>
          <w:szCs w:val="32"/>
        </w:rPr>
        <w:t>条</w:t>
      </w:r>
      <w:r>
        <w:rPr>
          <w:rFonts w:hint="default" w:ascii="Times New Roman" w:hAnsi="Times New Roman" w:eastAsia="仿宋_GB2312" w:cs="Times New Roman"/>
          <w:color w:val="000000"/>
          <w:sz w:val="32"/>
          <w:szCs w:val="32"/>
          <w:lang w:eastAsia="zh-CN"/>
        </w:rPr>
        <w:t>第一款的规定，我局将对</w:t>
      </w:r>
      <w:r>
        <w:rPr>
          <w:rFonts w:hint="eastAsia" w:ascii="Times New Roman" w:hAnsi="Times New Roman" w:eastAsia="仿宋_GB2312" w:cs="Times New Roman"/>
          <w:color w:val="000000"/>
          <w:spacing w:val="0"/>
          <w:sz w:val="32"/>
          <w:szCs w:val="32"/>
          <w:lang w:eastAsia="zh-CN"/>
        </w:rPr>
        <w:t>你公司</w:t>
      </w:r>
      <w:r>
        <w:rPr>
          <w:rFonts w:hint="default" w:ascii="Times New Roman" w:hAnsi="Times New Roman" w:eastAsia="仿宋_GB2312" w:cs="Times New Roman"/>
          <w:color w:val="000000"/>
          <w:sz w:val="32"/>
          <w:szCs w:val="32"/>
        </w:rPr>
        <w:t>处</w:t>
      </w:r>
      <w:r>
        <w:rPr>
          <w:rFonts w:hint="default" w:ascii="Times New Roman" w:hAnsi="Times New Roman" w:eastAsia="仿宋_GB2312" w:cs="Times New Roman"/>
          <w:color w:val="000000"/>
          <w:spacing w:val="0"/>
          <w:sz w:val="32"/>
          <w:szCs w:val="32"/>
          <w:lang w:val="en-US" w:eastAsia="zh-CN"/>
        </w:rPr>
        <w:t>100</w:t>
      </w:r>
      <w:r>
        <w:rPr>
          <w:rFonts w:hint="default" w:ascii="Times New Roman" w:hAnsi="Times New Roman" w:eastAsia="仿宋_GB2312" w:cs="Times New Roman"/>
          <w:color w:val="000000"/>
          <w:sz w:val="32"/>
          <w:szCs w:val="32"/>
        </w:rPr>
        <w:t>万元以</w:t>
      </w:r>
      <w:bookmarkStart w:id="0" w:name="_GoBack"/>
      <w:bookmarkEnd w:id="0"/>
      <w:r>
        <w:rPr>
          <w:rFonts w:hint="default" w:ascii="Times New Roman" w:hAnsi="Times New Roman" w:eastAsia="仿宋_GB2312" w:cs="Times New Roman"/>
          <w:color w:val="000000"/>
          <w:sz w:val="32"/>
          <w:szCs w:val="32"/>
        </w:rPr>
        <w:t>上</w:t>
      </w:r>
      <w:r>
        <w:rPr>
          <w:rFonts w:hint="default" w:ascii="Times New Roman" w:hAnsi="Times New Roman" w:eastAsia="仿宋_GB2312" w:cs="Times New Roman"/>
          <w:color w:val="000000"/>
          <w:spacing w:val="0"/>
          <w:sz w:val="32"/>
          <w:szCs w:val="32"/>
          <w:lang w:val="en-US" w:eastAsia="zh-CN"/>
        </w:rPr>
        <w:t>200</w:t>
      </w:r>
      <w:r>
        <w:rPr>
          <w:rFonts w:hint="default" w:ascii="Times New Roman" w:hAnsi="Times New Roman" w:eastAsia="仿宋_GB2312" w:cs="Times New Roman"/>
          <w:color w:val="000000"/>
          <w:sz w:val="32"/>
          <w:szCs w:val="32"/>
        </w:rPr>
        <w:t>万元以下的罚款</w:t>
      </w:r>
      <w:r>
        <w:rPr>
          <w:rFonts w:hint="default" w:ascii="Times New Roman" w:hAnsi="Times New Roman" w:eastAsia="仿宋_GB2312" w:cs="Times New Roman"/>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pStyle w:val="2"/>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6</w:t>
      </w:r>
      <w:r>
        <w:rPr>
          <w:rFonts w:hint="eastAsia" w:ascii="仿宋" w:hAnsi="仿宋" w:eastAsia="仿宋" w:cs="仿宋"/>
          <w:sz w:val="32"/>
          <w:szCs w:val="32"/>
        </w:rPr>
        <w:t>月</w:t>
      </w:r>
      <w:r>
        <w:rPr>
          <w:rFonts w:hint="eastAsia" w:ascii="仿宋" w:hAnsi="仿宋" w:eastAsia="仿宋" w:cs="仿宋"/>
          <w:sz w:val="32"/>
          <w:szCs w:val="32"/>
          <w:lang w:val="en-US" w:eastAsia="zh-CN"/>
        </w:rPr>
        <w:t>30</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jY3ZjRlNjM0ZTBhNTM1MTNlMjE1ZmE4MjhlOGFiZTM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11228"/>
    <w:rsid w:val="00DC673E"/>
    <w:rsid w:val="00DD019C"/>
    <w:rsid w:val="0133555A"/>
    <w:rsid w:val="017B781B"/>
    <w:rsid w:val="026579B6"/>
    <w:rsid w:val="031E1DC4"/>
    <w:rsid w:val="04A92E68"/>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4878B3"/>
    <w:rsid w:val="13AE552B"/>
    <w:rsid w:val="13C72981"/>
    <w:rsid w:val="13FC1ADC"/>
    <w:rsid w:val="155D6978"/>
    <w:rsid w:val="165B73D5"/>
    <w:rsid w:val="16A24E04"/>
    <w:rsid w:val="16BC57CF"/>
    <w:rsid w:val="1882201C"/>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62A0C11"/>
    <w:rsid w:val="263711FD"/>
    <w:rsid w:val="26486CB9"/>
    <w:rsid w:val="26FA4B9D"/>
    <w:rsid w:val="27FF76BE"/>
    <w:rsid w:val="282D60AA"/>
    <w:rsid w:val="29945E88"/>
    <w:rsid w:val="29E532E5"/>
    <w:rsid w:val="2BB22555"/>
    <w:rsid w:val="2BBD0698"/>
    <w:rsid w:val="2C047E72"/>
    <w:rsid w:val="2D3805F9"/>
    <w:rsid w:val="2ECA26E8"/>
    <w:rsid w:val="2F0F1180"/>
    <w:rsid w:val="30711057"/>
    <w:rsid w:val="309171CB"/>
    <w:rsid w:val="312232F9"/>
    <w:rsid w:val="314138F5"/>
    <w:rsid w:val="320209CC"/>
    <w:rsid w:val="33903312"/>
    <w:rsid w:val="34647C9C"/>
    <w:rsid w:val="355B5F9F"/>
    <w:rsid w:val="37BF302E"/>
    <w:rsid w:val="38126EC9"/>
    <w:rsid w:val="399F1981"/>
    <w:rsid w:val="3A050EC6"/>
    <w:rsid w:val="3A852DB8"/>
    <w:rsid w:val="3C0E391A"/>
    <w:rsid w:val="3C633925"/>
    <w:rsid w:val="3D055F4D"/>
    <w:rsid w:val="3F8B6AA2"/>
    <w:rsid w:val="3FF41950"/>
    <w:rsid w:val="406347B3"/>
    <w:rsid w:val="40923110"/>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2D1FDE"/>
    <w:rsid w:val="50AD0EEC"/>
    <w:rsid w:val="51A24A4C"/>
    <w:rsid w:val="51A27DB4"/>
    <w:rsid w:val="51EE47C9"/>
    <w:rsid w:val="51FB0341"/>
    <w:rsid w:val="52877C1A"/>
    <w:rsid w:val="53EC5A6E"/>
    <w:rsid w:val="545E2D11"/>
    <w:rsid w:val="559247B8"/>
    <w:rsid w:val="55C05D04"/>
    <w:rsid w:val="56894642"/>
    <w:rsid w:val="568C6B0E"/>
    <w:rsid w:val="56C36DD5"/>
    <w:rsid w:val="57E85AC3"/>
    <w:rsid w:val="5896022E"/>
    <w:rsid w:val="59FE5678"/>
    <w:rsid w:val="5BB941B3"/>
    <w:rsid w:val="5BFB6995"/>
    <w:rsid w:val="5C4A23CC"/>
    <w:rsid w:val="5D781CFC"/>
    <w:rsid w:val="5EE5562D"/>
    <w:rsid w:val="5F1839C5"/>
    <w:rsid w:val="6084646B"/>
    <w:rsid w:val="60F93C7A"/>
    <w:rsid w:val="617A7782"/>
    <w:rsid w:val="61BE375D"/>
    <w:rsid w:val="62550FA1"/>
    <w:rsid w:val="632811ED"/>
    <w:rsid w:val="63395485"/>
    <w:rsid w:val="63580B9D"/>
    <w:rsid w:val="6536088D"/>
    <w:rsid w:val="65B51598"/>
    <w:rsid w:val="66D94A84"/>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C76F3D"/>
    <w:rsid w:val="7BDA654D"/>
    <w:rsid w:val="7BF84F16"/>
    <w:rsid w:val="7C843B33"/>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Date"/>
    <w:basedOn w:val="1"/>
    <w:next w:val="1"/>
    <w:link w:val="8"/>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日期 Char"/>
    <w:basedOn w:val="7"/>
    <w:link w:val="3"/>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477</Words>
  <Characters>506</Characters>
  <Lines>1</Lines>
  <Paragraphs>1</Paragraphs>
  <TotalTime>0</TotalTime>
  <ScaleCrop>false</ScaleCrop>
  <LinksUpToDate>false</LinksUpToDate>
  <CharactersWithSpaces>608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2023-06-30T06:58:00Z</cp:lastPrinted>
  <dcterms:modified xsi:type="dcterms:W3CDTF">2023-06-30T07:04:15Z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C2E3878952FA46AAB5BEC58A4D8E9680</vt:lpwstr>
  </property>
</Properties>
</file>