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2024</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6 </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揭阳市弘大钢铁贸易有限公司：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统一社会信用代码：91445202MA51D3JA9F</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法定代表人：陈晓斌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住所：揭阳市榕城区仙桥街道桂南村太南大埔下片区</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2024年2月28日，揭阳市生态环境局榕城分局执法人员对</w:t>
      </w:r>
      <w:r>
        <w:rPr>
          <w:rFonts w:hint="eastAsia" w:ascii="仿宋" w:hAnsi="仿宋" w:eastAsia="仿宋" w:cs="仿宋"/>
          <w:b w:val="0"/>
          <w:bCs w:val="0"/>
          <w:sz w:val="32"/>
          <w:szCs w:val="32"/>
          <w:lang w:val="en-US" w:eastAsia="zh-CN"/>
        </w:rPr>
        <w:t>你公司</w:t>
      </w:r>
      <w:r>
        <w:rPr>
          <w:rFonts w:hint="eastAsia" w:ascii="仿宋" w:hAnsi="仿宋" w:eastAsia="仿宋" w:cs="仿宋"/>
          <w:sz w:val="32"/>
          <w:szCs w:val="32"/>
          <w:lang w:val="en-US" w:eastAsia="zh-CN"/>
        </w:rPr>
        <w:t>进行检查</w:t>
      </w:r>
      <w:r>
        <w:rPr>
          <w:rFonts w:hint="eastAsia" w:ascii="仿宋" w:hAnsi="仿宋" w:eastAsia="仿宋" w:cs="仿宋"/>
          <w:sz w:val="32"/>
          <w:szCs w:val="32"/>
        </w:rPr>
        <w:t>，</w:t>
      </w:r>
      <w:r>
        <w:rPr>
          <w:rFonts w:hint="default" w:eastAsia="仿宋_GB2312"/>
          <w:sz w:val="32"/>
          <w:szCs w:val="32"/>
          <w:lang w:eastAsia="zh-CN"/>
        </w:rPr>
        <w:t>发现</w:t>
      </w:r>
      <w:r>
        <w:rPr>
          <w:rFonts w:hint="eastAsia" w:eastAsia="仿宋_GB2312"/>
          <w:sz w:val="32"/>
          <w:szCs w:val="32"/>
          <w:lang w:eastAsia="zh-CN"/>
        </w:rPr>
        <w:t>存在</w:t>
      </w:r>
      <w:r>
        <w:rPr>
          <w:rFonts w:hint="default" w:eastAsia="仿宋_GB2312"/>
          <w:sz w:val="32"/>
          <w:szCs w:val="32"/>
          <w:lang w:eastAsia="zh-CN"/>
        </w:rPr>
        <w:t>以下环境违法行为</w:t>
      </w:r>
      <w:r>
        <w:rPr>
          <w:rFonts w:eastAsia="仿宋_GB2312"/>
          <w:sz w:val="32"/>
          <w:szCs w:val="32"/>
        </w:rPr>
        <w:t>：</w:t>
      </w:r>
      <w:r>
        <w:rPr>
          <w:rFonts w:hint="eastAsia" w:eastAsia="仿宋_GB2312"/>
          <w:sz w:val="32"/>
          <w:szCs w:val="32"/>
          <w:lang w:eastAsia="zh-CN"/>
        </w:rPr>
        <w:t>你</w:t>
      </w:r>
      <w:r>
        <w:rPr>
          <w:rFonts w:hint="eastAsia" w:ascii="仿宋" w:hAnsi="仿宋" w:eastAsia="仿宋" w:cs="仿宋"/>
          <w:b w:val="0"/>
          <w:bCs w:val="0"/>
          <w:sz w:val="32"/>
          <w:szCs w:val="32"/>
          <w:lang w:val="en-US" w:eastAsia="zh-CN"/>
        </w:rPr>
        <w:t>公司</w:t>
      </w:r>
      <w:r>
        <w:rPr>
          <w:rFonts w:hint="eastAsia" w:ascii="仿宋" w:hAnsi="仿宋" w:eastAsia="仿宋" w:cs="仿宋"/>
          <w:sz w:val="32"/>
          <w:szCs w:val="32"/>
          <w:lang w:val="en-US" w:eastAsia="zh-CN"/>
        </w:rPr>
        <w:t>超过噪声排放标准排放工业噪声。</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上述事实，有现场检查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监测报告</w:t>
      </w:r>
      <w:r>
        <w:rPr>
          <w:rFonts w:hint="eastAsia" w:ascii="仿宋" w:hAnsi="仿宋" w:eastAsia="仿宋" w:cs="仿宋"/>
          <w:sz w:val="32"/>
          <w:szCs w:val="32"/>
          <w:lang w:eastAsia="zh-CN"/>
        </w:rPr>
        <w:t>》（（汕头市粤东）环监字（</w:t>
      </w:r>
      <w:r>
        <w:rPr>
          <w:rFonts w:hint="eastAsia" w:ascii="仿宋" w:hAnsi="仿宋" w:eastAsia="仿宋" w:cs="仿宋"/>
          <w:sz w:val="32"/>
          <w:szCs w:val="32"/>
          <w:lang w:val="en-US" w:eastAsia="zh-CN"/>
        </w:rPr>
        <w:t>2024）第20240305K号</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w:t>
      </w:r>
      <w:r>
        <w:rPr>
          <w:rFonts w:hint="default" w:ascii="Times New Roman" w:hAnsi="Times New Roman" w:eastAsia="仿宋_GB2312" w:cs="Times New Roman"/>
          <w:color w:val="auto"/>
          <w:spacing w:val="0"/>
          <w:sz w:val="32"/>
          <w:szCs w:val="32"/>
        </w:rPr>
        <w:t xml:space="preserve">现场照片、录像等证据为凭。                                                                                                                                                                                                                                                                                                                                                                                                                                                </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上述行为违反了</w:t>
      </w:r>
      <w:r>
        <w:rPr>
          <w:rFonts w:hint="eastAsia" w:ascii="仿宋" w:hAnsi="仿宋" w:eastAsia="仿宋" w:cs="仿宋"/>
          <w:sz w:val="32"/>
          <w:szCs w:val="32"/>
        </w:rPr>
        <w:t>《</w:t>
      </w:r>
      <w:r>
        <w:rPr>
          <w:rFonts w:hint="eastAsia" w:ascii="仿宋" w:hAnsi="仿宋" w:eastAsia="仿宋" w:cs="仿宋"/>
          <w:sz w:val="32"/>
          <w:szCs w:val="32"/>
          <w:lang w:eastAsia="zh-CN"/>
        </w:rPr>
        <w:t>中华人民共和国噪声污染防治法</w:t>
      </w:r>
      <w:r>
        <w:rPr>
          <w:rFonts w:hint="eastAsia" w:ascii="仿宋" w:hAnsi="仿宋" w:eastAsia="仿宋" w:cs="仿宋"/>
          <w:sz w:val="32"/>
          <w:szCs w:val="32"/>
        </w:rPr>
        <w:t>》第</w:t>
      </w:r>
      <w:r>
        <w:rPr>
          <w:rFonts w:hint="eastAsia" w:ascii="仿宋" w:hAnsi="仿宋" w:eastAsia="仿宋" w:cs="仿宋"/>
          <w:sz w:val="32"/>
          <w:szCs w:val="32"/>
          <w:lang w:eastAsia="zh-CN"/>
        </w:rPr>
        <w:t>二十二</w:t>
      </w:r>
      <w:r>
        <w:rPr>
          <w:rFonts w:hint="eastAsia" w:ascii="仿宋" w:hAnsi="仿宋" w:eastAsia="仿宋" w:cs="仿宋"/>
          <w:sz w:val="32"/>
          <w:szCs w:val="32"/>
        </w:rPr>
        <w:t>条第一款的规定</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default" w:ascii="Times New Roman" w:hAnsi="Times New Roman" w:eastAsia="仿宋_GB2312" w:cs="Times New Roman"/>
          <w:color w:val="auto"/>
          <w:spacing w:val="0"/>
          <w:sz w:val="32"/>
          <w:szCs w:val="32"/>
          <w:lang w:eastAsia="zh-CN"/>
        </w:rPr>
      </w:pPr>
      <w:r>
        <w:rPr>
          <w:rFonts w:hint="default" w:ascii="Times New Roman" w:hAnsi="Times New Roman" w:eastAsia="仿宋_GB2312" w:cs="Times New Roman"/>
          <w:color w:val="auto"/>
          <w:spacing w:val="0"/>
          <w:sz w:val="32"/>
          <w:szCs w:val="32"/>
        </w:rPr>
        <w:t>根据《中华人民共和国行政处罚法》第二十</w:t>
      </w:r>
      <w:r>
        <w:rPr>
          <w:rFonts w:hint="eastAsia" w:ascii="Times New Roman" w:hAnsi="Times New Roman" w:eastAsia="仿宋_GB2312" w:cs="Times New Roman"/>
          <w:color w:val="auto"/>
          <w:spacing w:val="0"/>
          <w:sz w:val="32"/>
          <w:szCs w:val="32"/>
          <w:lang w:eastAsia="zh-CN"/>
        </w:rPr>
        <w:t>八</w:t>
      </w:r>
      <w:r>
        <w:rPr>
          <w:rFonts w:hint="default" w:ascii="Times New Roman" w:hAnsi="Times New Roman" w:eastAsia="仿宋_GB2312" w:cs="Times New Roman"/>
          <w:color w:val="auto"/>
          <w:spacing w:val="0"/>
          <w:sz w:val="32"/>
          <w:szCs w:val="32"/>
        </w:rPr>
        <w:t>条、《中华人民共和国噪声污染防治法》第七十五条的规定，现责令你</w:t>
      </w:r>
      <w:r>
        <w:rPr>
          <w:rFonts w:hint="eastAsia" w:ascii="Times New Roman" w:hAnsi="Times New Roman" w:eastAsia="仿宋_GB2312" w:cs="Times New Roman"/>
          <w:color w:val="auto"/>
          <w:spacing w:val="0"/>
          <w:sz w:val="32"/>
          <w:szCs w:val="32"/>
          <w:lang w:eastAsia="zh-CN"/>
        </w:rPr>
        <w:t>公司</w:t>
      </w:r>
      <w:r>
        <w:rPr>
          <w:rFonts w:hint="eastAsia" w:ascii="仿宋" w:hAnsi="仿宋" w:eastAsia="仿宋" w:cs="仿宋"/>
          <w:sz w:val="32"/>
          <w:szCs w:val="32"/>
          <w:lang w:val="en-US" w:eastAsia="zh-CN"/>
        </w:rPr>
        <w:t>在2024年4月11日前改正环境</w:t>
      </w:r>
      <w:bookmarkStart w:id="0" w:name="_GoBack"/>
      <w:bookmarkEnd w:id="0"/>
      <w:r>
        <w:rPr>
          <w:rFonts w:hint="eastAsia" w:ascii="仿宋" w:hAnsi="仿宋" w:eastAsia="仿宋" w:cs="仿宋"/>
          <w:sz w:val="32"/>
          <w:szCs w:val="32"/>
          <w:lang w:val="en-US" w:eastAsia="zh-CN"/>
        </w:rPr>
        <w:t>违法行为并将整改情况书面报告我局</w:t>
      </w:r>
      <w:r>
        <w:rPr>
          <w:rFonts w:hint="default" w:ascii="Times New Roman" w:hAnsi="Times New Roman" w:eastAsia="仿宋_GB2312" w:cs="Times New Roman"/>
          <w:color w:val="auto"/>
          <w:spacing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24</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11</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33555A"/>
    <w:rsid w:val="017B781B"/>
    <w:rsid w:val="031E1DC4"/>
    <w:rsid w:val="04A92E68"/>
    <w:rsid w:val="0587767C"/>
    <w:rsid w:val="0609576F"/>
    <w:rsid w:val="0676073E"/>
    <w:rsid w:val="07D468A0"/>
    <w:rsid w:val="07F2213B"/>
    <w:rsid w:val="081A524F"/>
    <w:rsid w:val="081D1197"/>
    <w:rsid w:val="09054C61"/>
    <w:rsid w:val="09120C46"/>
    <w:rsid w:val="09564D8A"/>
    <w:rsid w:val="09946AEC"/>
    <w:rsid w:val="09A51C74"/>
    <w:rsid w:val="0AFB41CE"/>
    <w:rsid w:val="0B4C42B0"/>
    <w:rsid w:val="0B51061A"/>
    <w:rsid w:val="0C6B600D"/>
    <w:rsid w:val="0D0456C5"/>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52754B3"/>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AE5FE1"/>
    <w:rsid w:val="24DA0C5A"/>
    <w:rsid w:val="24FB0E87"/>
    <w:rsid w:val="262A0C11"/>
    <w:rsid w:val="263711FD"/>
    <w:rsid w:val="26486CB9"/>
    <w:rsid w:val="26FA4B9D"/>
    <w:rsid w:val="27FF76BE"/>
    <w:rsid w:val="282D60AA"/>
    <w:rsid w:val="29945E88"/>
    <w:rsid w:val="29E532E5"/>
    <w:rsid w:val="2A9A6FD8"/>
    <w:rsid w:val="2AB30E78"/>
    <w:rsid w:val="2BB22555"/>
    <w:rsid w:val="2BBD0698"/>
    <w:rsid w:val="2C047E72"/>
    <w:rsid w:val="2D3805F9"/>
    <w:rsid w:val="2ECA26E8"/>
    <w:rsid w:val="2F0F1180"/>
    <w:rsid w:val="30711057"/>
    <w:rsid w:val="309171CB"/>
    <w:rsid w:val="312232F9"/>
    <w:rsid w:val="314138F5"/>
    <w:rsid w:val="320209CC"/>
    <w:rsid w:val="33903312"/>
    <w:rsid w:val="34647C9C"/>
    <w:rsid w:val="34CE2DFE"/>
    <w:rsid w:val="355B5F9F"/>
    <w:rsid w:val="37BF302E"/>
    <w:rsid w:val="37CC5DCC"/>
    <w:rsid w:val="38126EC9"/>
    <w:rsid w:val="383B0C0A"/>
    <w:rsid w:val="399F1981"/>
    <w:rsid w:val="3A050EC6"/>
    <w:rsid w:val="3A852DB8"/>
    <w:rsid w:val="3C633925"/>
    <w:rsid w:val="3D055F4D"/>
    <w:rsid w:val="3F8B6AA2"/>
    <w:rsid w:val="3FF41950"/>
    <w:rsid w:val="406347B3"/>
    <w:rsid w:val="4118118C"/>
    <w:rsid w:val="41936615"/>
    <w:rsid w:val="41BD3514"/>
    <w:rsid w:val="42A367FC"/>
    <w:rsid w:val="42BD77E2"/>
    <w:rsid w:val="42F11BFD"/>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E5E123E"/>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EB16915"/>
    <w:rsid w:val="5F1839C5"/>
    <w:rsid w:val="6084646B"/>
    <w:rsid w:val="617A7782"/>
    <w:rsid w:val="619D54A3"/>
    <w:rsid w:val="62550FA1"/>
    <w:rsid w:val="62C022CC"/>
    <w:rsid w:val="632811ED"/>
    <w:rsid w:val="63395485"/>
    <w:rsid w:val="63580B9D"/>
    <w:rsid w:val="64082316"/>
    <w:rsid w:val="6536088D"/>
    <w:rsid w:val="65B51598"/>
    <w:rsid w:val="66D94A84"/>
    <w:rsid w:val="66DA27E7"/>
    <w:rsid w:val="67285C10"/>
    <w:rsid w:val="68CA68AB"/>
    <w:rsid w:val="68DF3C6B"/>
    <w:rsid w:val="69675D38"/>
    <w:rsid w:val="69BB26B9"/>
    <w:rsid w:val="6AF0085F"/>
    <w:rsid w:val="6C785111"/>
    <w:rsid w:val="6CF87CEE"/>
    <w:rsid w:val="6D746907"/>
    <w:rsid w:val="6DAE2314"/>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ADB4BA1"/>
    <w:rsid w:val="7BC76F3D"/>
    <w:rsid w:val="7BDA654D"/>
    <w:rsid w:val="7BF84F16"/>
    <w:rsid w:val="7DC024AF"/>
    <w:rsid w:val="7DFD5AC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Date"/>
    <w:basedOn w:val="1"/>
    <w:next w:val="1"/>
    <w:link w:val="7"/>
    <w:autoRedefine/>
    <w:qFormat/>
    <w:uiPriority w:val="0"/>
    <w:pPr>
      <w:ind w:left="100" w:leftChars="25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autoRedefine/>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438</Words>
  <Characters>478</Characters>
  <Lines>1</Lines>
  <Paragraphs>1</Paragraphs>
  <TotalTime>1060</TotalTime>
  <ScaleCrop>false</ScaleCrop>
  <LinksUpToDate>false</LinksUpToDate>
  <CharactersWithSpaces>1006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2024-03-14T01:07:44Z</cp:lastPrinted>
  <dcterms:modified xsi:type="dcterms:W3CDTF">2024-03-14T01:09:36Z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C2E3878952FA46AAB5BEC58A4D8E9680</vt:lpwstr>
  </property>
</Properties>
</file>