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b/>
          <w:bCs/>
          <w:sz w:val="24"/>
          <w:szCs w:val="28"/>
        </w:rPr>
      </w:pPr>
      <w:bookmarkStart w:id="0" w:name="OLE_LINK1"/>
    </w:p>
    <w:p>
      <w:pPr>
        <w:jc w:val="both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附件二：</w:t>
      </w:r>
    </w:p>
    <w:p>
      <w:pPr>
        <w:jc w:val="center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揭阳革命烈士纪念碑管理保护范围影像图</w:t>
      </w:r>
    </w:p>
    <w:p>
      <w:pPr>
        <w:jc w:val="center"/>
        <w:rPr>
          <w:rFonts w:hint="eastAsia"/>
          <w:b/>
          <w:bCs/>
          <w:sz w:val="24"/>
          <w:szCs w:val="28"/>
        </w:rPr>
      </w:pPr>
      <w:r>
        <w:rPr>
          <w:rFonts w:hint="eastAsia"/>
          <w:sz w:val="28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385445</wp:posOffset>
            </wp:positionV>
            <wp:extent cx="6661785" cy="5181600"/>
            <wp:effectExtent l="0" t="0" r="5715" b="0"/>
            <wp:wrapNone/>
            <wp:docPr id="478995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9957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2" r="19723" b="6323"/>
                    <a:stretch>
                      <a:fillRect/>
                    </a:stretch>
                  </pic:blipFill>
                  <pic:spPr>
                    <a:xfrm>
                      <a:off x="0" y="0"/>
                      <a:ext cx="666178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bCs/>
          <w:sz w:val="24"/>
          <w:szCs w:val="28"/>
        </w:rPr>
      </w:pPr>
    </w:p>
    <w:p>
      <w:pPr>
        <w:jc w:val="center"/>
        <w:rPr>
          <w:rFonts w:hint="eastAsia"/>
          <w:b/>
          <w:bCs/>
          <w:sz w:val="24"/>
          <w:szCs w:val="28"/>
        </w:rPr>
      </w:pPr>
      <w:r>
        <w:rPr>
          <w:rFonts w:hint="eastAsia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20320</wp:posOffset>
                </wp:positionV>
                <wp:extent cx="3916045" cy="4377690"/>
                <wp:effectExtent l="19050" t="19050" r="46355" b="42545"/>
                <wp:wrapNone/>
                <wp:docPr id="1178138005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065" cy="4377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9" o:spid="_x0000_s1026" o:spt="1" style="position:absolute;left:0pt;margin-left:122.1pt;margin-top:1.6pt;height:344.7pt;width:308.35pt;z-index:251660288;v-text-anchor:middle;mso-width-relative:page;mso-height-relative:page;" filled="f" stroked="t" coordsize="21600,21600" o:gfxdata="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nEs8/Y&#10;AAAACQEAAA8AAAAAAAAAAQAgAAAAIgAAAGRycy9kb3ducmV2LnhtbFBLAQIUABQAAAAIAIdO4kCV&#10;J4FgWQIAAIgEAAAOAAAAAAAAAAEAIAAAACcBAABkcnMvZTJvRG9jLnhtbFBLBQYAAAAABgAGAFkB&#10;AADyBQAAAAA=&#10;">
                <v:fill on="f" focussize="0,0"/>
                <v:stroke weight="4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hint="eastAsia"/>
          <w:b/>
          <w:bCs/>
          <w:sz w:val="24"/>
          <w:szCs w:val="28"/>
        </w:rPr>
      </w:pPr>
    </w:p>
    <w:p>
      <w:pPr>
        <w:jc w:val="center"/>
        <w:rPr>
          <w:rFonts w:hint="eastAsia"/>
          <w:b/>
          <w:bCs/>
          <w:color w:val="FF0000"/>
          <w:sz w:val="28"/>
          <w:szCs w:val="32"/>
        </w:rPr>
      </w:pPr>
    </w:p>
    <w:p>
      <w:pPr>
        <w:jc w:val="center"/>
        <w:rPr>
          <w:rFonts w:hint="eastAsia"/>
          <w:b/>
          <w:bCs/>
          <w:color w:val="FF0000"/>
          <w:sz w:val="28"/>
          <w:szCs w:val="32"/>
        </w:rPr>
      </w:pPr>
    </w:p>
    <w:p>
      <w:pPr>
        <w:jc w:val="center"/>
        <w:rPr>
          <w:rFonts w:hint="eastAsia"/>
          <w:b/>
          <w:bCs/>
          <w:color w:val="FF0000"/>
          <w:sz w:val="28"/>
          <w:szCs w:val="32"/>
        </w:rPr>
      </w:pPr>
      <w:r>
        <w:rPr>
          <w:rFonts w:hint="eastAsia"/>
          <w:b/>
          <w:bCs/>
          <w:color w:val="FF0000"/>
          <w:sz w:val="28"/>
          <w:szCs w:val="32"/>
        </w:rPr>
        <w:t>保护范围：5057m²</w:t>
      </w:r>
    </w:p>
    <w:p>
      <w:pPr>
        <w:jc w:val="center"/>
        <w:rPr>
          <w:rFonts w:hint="eastAsia"/>
          <w:b/>
          <w:bCs/>
          <w:color w:val="FF0000"/>
          <w:sz w:val="28"/>
          <w:szCs w:val="32"/>
        </w:rPr>
      </w:pPr>
    </w:p>
    <w:p>
      <w:pPr>
        <w:jc w:val="center"/>
        <w:rPr>
          <w:rFonts w:hint="eastAsia"/>
          <w:b/>
          <w:bCs/>
          <w:color w:val="FF0000"/>
          <w:sz w:val="28"/>
          <w:szCs w:val="32"/>
        </w:rPr>
      </w:pPr>
    </w:p>
    <w:p>
      <w:pPr>
        <w:jc w:val="center"/>
        <w:rPr>
          <w:rFonts w:hint="eastAsia"/>
          <w:b/>
          <w:bCs/>
          <w:color w:val="FF0000"/>
          <w:sz w:val="28"/>
          <w:szCs w:val="32"/>
        </w:rPr>
      </w:pPr>
    </w:p>
    <w:p>
      <w:pPr>
        <w:jc w:val="center"/>
        <w:rPr>
          <w:rFonts w:hint="eastAsia"/>
          <w:b/>
          <w:bCs/>
          <w:color w:val="FF0000"/>
          <w:sz w:val="28"/>
          <w:szCs w:val="32"/>
        </w:rPr>
      </w:pPr>
    </w:p>
    <w:p>
      <w:pPr>
        <w:jc w:val="center"/>
        <w:rPr>
          <w:rFonts w:hint="eastAsia"/>
          <w:b/>
          <w:bCs/>
          <w:color w:val="FF0000"/>
          <w:sz w:val="28"/>
          <w:szCs w:val="32"/>
        </w:rPr>
      </w:pPr>
    </w:p>
    <w:p>
      <w:pPr>
        <w:jc w:val="center"/>
        <w:rPr>
          <w:rFonts w:hint="eastAsia"/>
          <w:b/>
          <w:bCs/>
          <w:color w:val="FF0000"/>
          <w:sz w:val="28"/>
          <w:szCs w:val="32"/>
        </w:rPr>
      </w:pPr>
    </w:p>
    <w:p>
      <w:pPr>
        <w:jc w:val="center"/>
        <w:rPr>
          <w:rFonts w:hint="eastAsia"/>
          <w:b/>
          <w:bCs/>
          <w:color w:val="FF0000"/>
          <w:sz w:val="28"/>
          <w:szCs w:val="32"/>
        </w:rPr>
      </w:pPr>
    </w:p>
    <w:p>
      <w:pPr>
        <w:jc w:val="center"/>
        <w:rPr>
          <w:rFonts w:hint="eastAsia"/>
          <w:b/>
          <w:bCs/>
          <w:color w:val="FF0000"/>
          <w:sz w:val="28"/>
          <w:szCs w:val="32"/>
        </w:rPr>
      </w:pPr>
    </w:p>
    <w:p>
      <w:pPr>
        <w:jc w:val="center"/>
        <w:rPr>
          <w:rFonts w:hint="eastAsia"/>
          <w:b/>
          <w:bCs/>
          <w:color w:val="FF0000"/>
          <w:sz w:val="28"/>
          <w:szCs w:val="32"/>
          <w:lang w:val="en-US" w:eastAsia="zh-CN"/>
        </w:rPr>
      </w:pPr>
    </w:p>
    <w:p>
      <w:pPr>
        <w:ind w:left="1" w:hanging="1"/>
        <w:jc w:val="center"/>
        <w:rPr>
          <w:rFonts w:hint="default"/>
          <w:b/>
          <w:bCs/>
          <w:color w:val="FF0000"/>
          <w:sz w:val="28"/>
          <w:szCs w:val="32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color w:val="FF0000"/>
          <w:sz w:val="28"/>
          <w:szCs w:val="32"/>
          <w:lang w:val="en-US" w:eastAsia="zh-CN"/>
        </w:rPr>
        <w:t xml:space="preserve">     </w:t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zNzVkYTYyMTFlYmM0MDIxM2Q2MjFjZWUyMmNhOTgifQ=="/>
    <w:docVar w:name="KSO_WPS_MARK_KEY" w:val="7dfca1b8-91ca-4f02-aaba-1ecfb214c4f8"/>
  </w:docVars>
  <w:rsids>
    <w:rsidRoot w:val="00E464FF"/>
    <w:rsid w:val="00007401"/>
    <w:rsid w:val="00120DF6"/>
    <w:rsid w:val="001A5B88"/>
    <w:rsid w:val="00301ABE"/>
    <w:rsid w:val="003312CF"/>
    <w:rsid w:val="003437B2"/>
    <w:rsid w:val="00387ACE"/>
    <w:rsid w:val="00686F1E"/>
    <w:rsid w:val="008A4258"/>
    <w:rsid w:val="008C416B"/>
    <w:rsid w:val="009A568A"/>
    <w:rsid w:val="00E464FF"/>
    <w:rsid w:val="00E83756"/>
    <w:rsid w:val="00E87A48"/>
    <w:rsid w:val="00E97F6E"/>
    <w:rsid w:val="00FF2899"/>
    <w:rsid w:val="35533D50"/>
    <w:rsid w:val="3DCD6388"/>
    <w:rsid w:val="3FF56E62"/>
    <w:rsid w:val="559C72A5"/>
    <w:rsid w:val="6E0C73E6"/>
    <w:rsid w:val="753B0839"/>
    <w:rsid w:val="765D646C"/>
    <w:rsid w:val="794A0FE5"/>
    <w:rsid w:val="7D90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539</Characters>
  <Lines>4</Lines>
  <Paragraphs>1</Paragraphs>
  <TotalTime>42</TotalTime>
  <ScaleCrop>false</ScaleCrop>
  <LinksUpToDate>false</LinksUpToDate>
  <CharactersWithSpaces>681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2024-10-24T08:59:00Z</dcterms:created>
  <dc:creator>邱晓航</dc:creator>
  <cp:lastModifiedBy>Administrator</cp:lastModifiedBy>
  <cp:lastPrinted>2024-12-09T01:37:00Z</cp:lastPrinted>
  <dcterms:modified xsi:type="dcterms:W3CDTF">2024-12-23T09:17:00Z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6A7F63F5A2F645BEB2AC46A754A6903C_12</vt:lpwstr>
  </property>
</Properties>
</file>