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关于特种设备注销的公告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（榕）注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各相关特种设备使用和产权单位: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经核实，下列特种设备的使用单位和产权单位已注销、倒闭、迁移或失联，未办理特种设备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停用、</w:t>
      </w:r>
      <w:r>
        <w:rPr>
          <w:rFonts w:hint="eastAsia" w:ascii="仿宋" w:hAnsi="仿宋" w:eastAsia="仿宋" w:cs="仿宋"/>
          <w:sz w:val="32"/>
          <w:szCs w:val="32"/>
        </w:rPr>
        <w:t>注销手续。根据《特种设备使用管理规则》的有关规定，我局将予以公告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注销。如有异议，请于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日内向我局提出，特此公告。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附件:拟公告注销的特种设备清单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2025年10月27日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揭阳市市场监督管理局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C643E"/>
    <w:rsid w:val="1900725E"/>
    <w:rsid w:val="1AF7373E"/>
    <w:rsid w:val="1C2F7A43"/>
    <w:rsid w:val="210D664C"/>
    <w:rsid w:val="27221ABB"/>
    <w:rsid w:val="28124232"/>
    <w:rsid w:val="2AF01C78"/>
    <w:rsid w:val="37EA3F6F"/>
    <w:rsid w:val="3B8D1C3E"/>
    <w:rsid w:val="3E395BB3"/>
    <w:rsid w:val="40152F17"/>
    <w:rsid w:val="47E219D0"/>
    <w:rsid w:val="4AF9594B"/>
    <w:rsid w:val="53711D7E"/>
    <w:rsid w:val="5F62385C"/>
    <w:rsid w:val="69E47DDE"/>
    <w:rsid w:val="6D637C04"/>
    <w:rsid w:val="74B2601E"/>
    <w:rsid w:val="75E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sj</dc:creator>
  <cp:lastModifiedBy>谢伟敏</cp:lastModifiedBy>
  <cp:lastPrinted>2023-11-30T07:23:00Z</cp:lastPrinted>
  <dcterms:modified xsi:type="dcterms:W3CDTF">2025-10-27T08:34:09Z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