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spacing w:line="570" w:lineRule="exact"/>
        <w:jc w:val="left"/>
        <w:rPr>
          <w:rFonts w:hint="default" w:ascii="Times New Roman" w:hAnsi="Times New Roman" w:eastAsia="黑体" w:cs="黑体"/>
          <w:kern w:val="2"/>
          <w:sz w:val="32"/>
          <w:szCs w:val="32"/>
          <w:lang w:val="en-US" w:eastAsia="zh-CN" w:bidi="ar-SA"/>
        </w:rPr>
      </w:pPr>
      <w:r>
        <w:rPr>
          <w:rFonts w:hint="eastAsia" w:ascii="Times New Roman" w:hAnsi="Times New Roman" w:eastAsia="黑体" w:cs="黑体"/>
          <w:kern w:val="2"/>
          <w:sz w:val="32"/>
          <w:szCs w:val="32"/>
          <w:lang w:val="en-US" w:eastAsia="zh-CN" w:bidi="ar-SA"/>
        </w:rPr>
        <w:t>附件2</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outlineLvl w:val="9"/>
        <w:rPr>
          <w:rFonts w:hint="eastAsia" w:ascii="Times New Roman" w:hAnsi="Times New Roman" w:eastAsia="仿宋_GB2312" w:cs="仿宋_GB2312"/>
          <w:sz w:val="32"/>
          <w:szCs w:val="32"/>
          <w:lang w:eastAsia="zh-CN"/>
        </w:rPr>
      </w:pPr>
    </w:p>
    <w:p>
      <w:pPr>
        <w:widowControl w:val="0"/>
        <w:spacing w:line="570" w:lineRule="exact"/>
        <w:ind w:right="0"/>
        <w:jc w:val="center"/>
        <w:rPr>
          <w:rFonts w:hint="eastAsia" w:ascii="Times New Roman" w:hAnsi="Times New Roman" w:eastAsia="方正小标宋简体" w:cs="宋体"/>
          <w:kern w:val="0"/>
          <w:sz w:val="44"/>
          <w:szCs w:val="44"/>
          <w:lang w:eastAsia="zh-CN"/>
        </w:rPr>
      </w:pPr>
      <w:r>
        <w:rPr>
          <w:rFonts w:hint="eastAsia" w:ascii="Times New Roman" w:hAnsi="Times New Roman" w:eastAsia="方正小标宋简体" w:cs="宋体"/>
          <w:kern w:val="0"/>
          <w:sz w:val="44"/>
          <w:szCs w:val="44"/>
          <w:lang w:val="en-US" w:eastAsia="zh-CN"/>
        </w:rPr>
        <w:t>区防汛防旱防风指挥部成员单位职责</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Times New Roman" w:hAnsi="Times New Roman" w:eastAsia="仿宋_GB2312" w:cs="仿宋_GB2312"/>
          <w:sz w:val="32"/>
          <w:szCs w:val="32"/>
          <w:lang w:eastAsia="zh-CN"/>
        </w:rPr>
      </w:pPr>
    </w:p>
    <w:p>
      <w:pPr>
        <w:pStyle w:val="3"/>
        <w:keepNext w:val="0"/>
        <w:keepLines w:val="0"/>
        <w:pageBreakBefore w:val="0"/>
        <w:widowControl w:val="0"/>
        <w:kinsoku/>
        <w:wordWrap/>
        <w:overflowPunct/>
        <w:topLinePunct w:val="0"/>
        <w:autoSpaceDE/>
        <w:autoSpaceDN/>
        <w:bidi w:val="0"/>
        <w:adjustRightInd/>
        <w:spacing w:after="0" w:line="580" w:lineRule="exact"/>
        <w:ind w:left="0" w:leftChars="0" w:right="0" w:rightChars="0" w:firstLine="640" w:firstLineChars="200"/>
        <w:jc w:val="both"/>
        <w:textAlignment w:val="auto"/>
        <w:outlineLvl w:val="9"/>
        <w:rPr>
          <w:rFonts w:ascii="Times New Roman" w:hAnsi="Times New Roman" w:eastAsia="仿宋_GB2312" w:cs="Times New Roman"/>
          <w:snapToGrid w:val="0"/>
          <w:kern w:val="2"/>
          <w:sz w:val="32"/>
          <w:szCs w:val="32"/>
          <w:lang w:val="en-US" w:eastAsia="zh-CN" w:bidi="ar"/>
        </w:rPr>
      </w:pPr>
      <w:r>
        <w:rPr>
          <w:rFonts w:hint="eastAsia" w:ascii="Times New Roman" w:hAnsi="Times New Roman" w:eastAsia="仿宋_GB2312" w:cs="Times New Roman"/>
          <w:snapToGrid w:val="0"/>
          <w:kern w:val="2"/>
          <w:sz w:val="32"/>
          <w:szCs w:val="32"/>
          <w:lang w:val="en-US" w:eastAsia="zh-CN" w:bidi="ar"/>
        </w:rPr>
        <w:t>区</w:t>
      </w:r>
      <w:r>
        <w:rPr>
          <w:rFonts w:ascii="Times New Roman" w:hAnsi="Times New Roman" w:eastAsia="仿宋_GB2312" w:cs="Times New Roman"/>
          <w:snapToGrid w:val="0"/>
          <w:kern w:val="2"/>
          <w:sz w:val="32"/>
          <w:szCs w:val="32"/>
          <w:lang w:val="en-US" w:eastAsia="zh-CN" w:bidi="ar"/>
        </w:rPr>
        <w:t>防汛防旱防风指挥部成员单位是</w:t>
      </w:r>
      <w:r>
        <w:rPr>
          <w:rFonts w:hint="eastAsia" w:ascii="Times New Roman" w:hAnsi="Times New Roman" w:eastAsia="仿宋_GB2312" w:cs="Times New Roman"/>
          <w:snapToGrid w:val="0"/>
          <w:kern w:val="2"/>
          <w:sz w:val="32"/>
          <w:szCs w:val="32"/>
          <w:lang w:val="en-US" w:eastAsia="zh-CN" w:bidi="ar"/>
        </w:rPr>
        <w:t>区</w:t>
      </w:r>
      <w:r>
        <w:rPr>
          <w:rFonts w:ascii="Times New Roman" w:hAnsi="Times New Roman" w:eastAsia="仿宋_GB2312" w:cs="Times New Roman"/>
          <w:snapToGrid w:val="0"/>
          <w:kern w:val="2"/>
          <w:sz w:val="32"/>
          <w:szCs w:val="32"/>
          <w:lang w:val="en-US" w:eastAsia="zh-CN" w:bidi="ar"/>
        </w:rPr>
        <w:t>防汛防旱防风防冻组织领导体系的重要组成部分，应根据任务分工，各司其职，各负其责，密切协作，确保各项工作任务顺利完成。各成员单位主要职责是：</w:t>
      </w:r>
    </w:p>
    <w:p>
      <w:pPr>
        <w:adjustRightInd/>
        <w:spacing w:line="580" w:lineRule="exact"/>
        <w:ind w:firstLine="640" w:firstLineChars="200"/>
        <w:textAlignment w:val="auto"/>
        <w:rPr>
          <w:rFonts w:hint="eastAsia" w:ascii="Times New Roman" w:hAnsi="Times New Roman" w:eastAsia="仿宋_GB2312"/>
          <w:snapToGrid w:val="0"/>
          <w:szCs w:val="32"/>
          <w:lang w:eastAsia="zh-CN" w:bidi="ar"/>
        </w:rPr>
      </w:pPr>
      <w:r>
        <w:rPr>
          <w:rFonts w:hint="eastAsia" w:ascii="Times New Roman" w:hAnsi="Times New Roman" w:eastAsia="黑体"/>
          <w:szCs w:val="32"/>
        </w:rPr>
        <w:t>1</w:t>
      </w:r>
      <w:r>
        <w:rPr>
          <w:rFonts w:ascii="Times New Roman" w:hAnsi="Times New Roman" w:eastAsia="黑体"/>
          <w:szCs w:val="32"/>
        </w:rPr>
        <w:t>.</w:t>
      </w:r>
      <w:r>
        <w:rPr>
          <w:rFonts w:hint="eastAsia" w:ascii="Times New Roman" w:hAnsi="Times New Roman" w:eastAsia="黑体"/>
          <w:szCs w:val="32"/>
          <w:lang w:eastAsia="zh-CN"/>
        </w:rPr>
        <w:t>区</w:t>
      </w:r>
      <w:r>
        <w:rPr>
          <w:rFonts w:ascii="Times New Roman" w:hAnsi="Times New Roman" w:eastAsia="黑体"/>
          <w:szCs w:val="32"/>
        </w:rPr>
        <w:t>应急管理局（</w:t>
      </w:r>
      <w:r>
        <w:rPr>
          <w:rFonts w:hint="eastAsia" w:ascii="Times New Roman" w:hAnsi="Times New Roman" w:eastAsia="黑体"/>
          <w:szCs w:val="32"/>
          <w:lang w:eastAsia="zh-CN"/>
        </w:rPr>
        <w:t>区</w:t>
      </w:r>
      <w:r>
        <w:rPr>
          <w:rFonts w:ascii="Times New Roman" w:hAnsi="Times New Roman" w:eastAsia="黑体"/>
          <w:szCs w:val="32"/>
        </w:rPr>
        <w:t>三防办</w:t>
      </w:r>
      <w:r>
        <w:rPr>
          <w:rFonts w:hint="eastAsia" w:ascii="Times New Roman" w:hAnsi="Times New Roman" w:eastAsia="黑体"/>
          <w:szCs w:val="32"/>
          <w:lang w:eastAsia="zh-CN"/>
        </w:rPr>
        <w:t>、</w:t>
      </w:r>
      <w:r>
        <w:rPr>
          <w:rFonts w:hint="eastAsia" w:ascii="Times New Roman" w:hAnsi="Times New Roman" w:eastAsia="黑体"/>
          <w:szCs w:val="32"/>
          <w:lang w:val="en-US" w:eastAsia="zh-CN"/>
        </w:rPr>
        <w:t>区地震办</w:t>
      </w:r>
      <w:r>
        <w:rPr>
          <w:rFonts w:ascii="Times New Roman" w:hAnsi="Times New Roman" w:eastAsia="黑体"/>
          <w:szCs w:val="32"/>
        </w:rPr>
        <w:t>）</w:t>
      </w:r>
      <w:r>
        <w:rPr>
          <w:rFonts w:ascii="Times New Roman" w:hAnsi="Times New Roman" w:eastAsia="仿宋"/>
          <w:szCs w:val="32"/>
        </w:rPr>
        <w:t>：</w:t>
      </w:r>
      <w:r>
        <w:rPr>
          <w:rFonts w:ascii="Times New Roman" w:hAnsi="Times New Roman"/>
          <w:snapToGrid w:val="0"/>
          <w:szCs w:val="32"/>
          <w:lang w:bidi="ar"/>
        </w:rPr>
        <w:t>承担</w:t>
      </w:r>
      <w:r>
        <w:rPr>
          <w:rFonts w:hint="eastAsia" w:ascii="Times New Roman" w:hAnsi="Times New Roman"/>
          <w:snapToGrid w:val="0"/>
          <w:szCs w:val="32"/>
          <w:lang w:eastAsia="zh-CN" w:bidi="ar"/>
        </w:rPr>
        <w:t>区</w:t>
      </w:r>
      <w:r>
        <w:rPr>
          <w:rFonts w:ascii="Times New Roman" w:hAnsi="Times New Roman"/>
          <w:snapToGrid w:val="0"/>
          <w:szCs w:val="32"/>
          <w:lang w:bidi="ar"/>
        </w:rPr>
        <w:t>三防指挥部日常工作</w:t>
      </w:r>
      <w:r>
        <w:rPr>
          <w:rFonts w:hint="eastAsia" w:ascii="Times New Roman" w:hAnsi="Times New Roman"/>
          <w:szCs w:val="32"/>
          <w:lang w:eastAsia="zh-CN" w:bidi="ar"/>
        </w:rPr>
        <w:t>，</w:t>
      </w:r>
      <w:r>
        <w:rPr>
          <w:rFonts w:ascii="Times New Roman" w:hAnsi="Times New Roman"/>
          <w:snapToGrid w:val="0"/>
          <w:szCs w:val="32"/>
          <w:lang w:bidi="ar"/>
        </w:rPr>
        <w:t>组织、指挥、协调、监督防汛防旱防风防冻工作；组织、指导、协调水旱风</w:t>
      </w:r>
      <w:r>
        <w:rPr>
          <w:rFonts w:hint="eastAsia" w:ascii="Times New Roman" w:hAnsi="Times New Roman"/>
          <w:snapToGrid w:val="0"/>
          <w:szCs w:val="32"/>
          <w:lang w:val="en-US" w:eastAsia="zh-CN" w:bidi="ar"/>
        </w:rPr>
        <w:t>冻</w:t>
      </w:r>
      <w:r>
        <w:rPr>
          <w:rFonts w:ascii="Times New Roman" w:hAnsi="Times New Roman"/>
          <w:snapToGrid w:val="0"/>
          <w:szCs w:val="32"/>
          <w:lang w:bidi="ar"/>
        </w:rPr>
        <w:t>灾害突发事件的应急救援</w:t>
      </w:r>
      <w:r>
        <w:rPr>
          <w:rFonts w:hint="eastAsia" w:ascii="Times New Roman" w:hAnsi="Times New Roman"/>
          <w:szCs w:val="32"/>
          <w:lang w:eastAsia="zh-CN" w:bidi="ar"/>
        </w:rPr>
        <w:t>；</w:t>
      </w:r>
      <w:r>
        <w:rPr>
          <w:rFonts w:ascii="Times New Roman" w:hAnsi="Times New Roman"/>
          <w:snapToGrid w:val="0"/>
          <w:szCs w:val="32"/>
          <w:lang w:bidi="ar"/>
        </w:rPr>
        <w:t>建立统一的应急管理信息平台；组织核查灾情</w:t>
      </w:r>
      <w:r>
        <w:rPr>
          <w:rFonts w:hint="eastAsia" w:ascii="Times New Roman" w:hAnsi="Times New Roman"/>
          <w:szCs w:val="32"/>
          <w:lang w:eastAsia="zh-CN" w:bidi="ar"/>
        </w:rPr>
        <w:t>，</w:t>
      </w:r>
      <w:r>
        <w:rPr>
          <w:rFonts w:ascii="Times New Roman" w:hAnsi="Times New Roman"/>
          <w:snapToGrid w:val="0"/>
          <w:szCs w:val="32"/>
          <w:lang w:bidi="ar"/>
        </w:rPr>
        <w:t>发布灾情及救灾工作情况</w:t>
      </w:r>
      <w:r>
        <w:rPr>
          <w:rFonts w:hint="eastAsia" w:ascii="Times New Roman" w:hAnsi="Times New Roman"/>
          <w:szCs w:val="32"/>
          <w:lang w:eastAsia="zh-CN" w:bidi="ar"/>
        </w:rPr>
        <w:t>；</w:t>
      </w:r>
      <w:r>
        <w:rPr>
          <w:rFonts w:ascii="Times New Roman" w:hAnsi="Times New Roman"/>
          <w:snapToGrid w:val="0"/>
          <w:szCs w:val="32"/>
          <w:lang w:bidi="ar"/>
        </w:rPr>
        <w:t>组织、协调灾区救灾和救助受灾群众</w:t>
      </w:r>
      <w:r>
        <w:rPr>
          <w:rFonts w:hint="eastAsia" w:ascii="Times New Roman" w:hAnsi="Times New Roman"/>
          <w:szCs w:val="32"/>
          <w:lang w:eastAsia="zh-CN" w:bidi="ar"/>
        </w:rPr>
        <w:t>；</w:t>
      </w:r>
      <w:r>
        <w:rPr>
          <w:rFonts w:ascii="Times New Roman" w:hAnsi="Times New Roman"/>
          <w:snapToGrid w:val="0"/>
          <w:szCs w:val="32"/>
          <w:lang w:bidi="ar"/>
        </w:rPr>
        <w:t>组织、指导全</w:t>
      </w:r>
      <w:r>
        <w:rPr>
          <w:rFonts w:hint="eastAsia" w:ascii="Times New Roman" w:hAnsi="Times New Roman"/>
          <w:snapToGrid w:val="0"/>
          <w:szCs w:val="32"/>
          <w:lang w:eastAsia="zh-CN" w:bidi="ar"/>
        </w:rPr>
        <w:t>区</w:t>
      </w:r>
      <w:r>
        <w:rPr>
          <w:rFonts w:ascii="Times New Roman" w:hAnsi="Times New Roman"/>
          <w:snapToGrid w:val="0"/>
          <w:szCs w:val="32"/>
          <w:lang w:bidi="ar"/>
        </w:rPr>
        <w:t>避</w:t>
      </w:r>
      <w:r>
        <w:rPr>
          <w:rFonts w:hint="eastAsia" w:ascii="Times New Roman" w:hAnsi="Times New Roman"/>
          <w:snapToGrid w:val="0"/>
          <w:szCs w:val="32"/>
          <w:lang w:val="en-US" w:eastAsia="zh-CN" w:bidi="ar"/>
        </w:rPr>
        <w:t>难</w:t>
      </w:r>
      <w:r>
        <w:rPr>
          <w:rFonts w:ascii="Times New Roman" w:hAnsi="Times New Roman"/>
          <w:snapToGrid w:val="0"/>
          <w:szCs w:val="32"/>
          <w:lang w:bidi="ar"/>
        </w:rPr>
        <w:t>场所启用和安置服务工作；分配和管理救灾款物并监督检查其使用情况；依法监督、指导和协调抢险救灾时期安全生产工作</w:t>
      </w:r>
      <w:r>
        <w:rPr>
          <w:rFonts w:hint="eastAsia" w:ascii="Times New Roman" w:hAnsi="Times New Roman"/>
          <w:szCs w:val="32"/>
          <w:lang w:eastAsia="zh-CN" w:bidi="ar"/>
        </w:rPr>
        <w:t>，</w:t>
      </w:r>
      <w:r>
        <w:rPr>
          <w:rFonts w:ascii="Times New Roman" w:hAnsi="Times New Roman"/>
          <w:snapToGrid w:val="0"/>
          <w:szCs w:val="32"/>
          <w:lang w:bidi="ar"/>
        </w:rPr>
        <w:t>在汛期加强对危险化学品和非煤矿山企业安全度汛工作的监督指导</w:t>
      </w:r>
      <w:r>
        <w:rPr>
          <w:rFonts w:hint="eastAsia" w:ascii="Times New Roman" w:hAnsi="Times New Roman"/>
          <w:snapToGrid w:val="0"/>
          <w:szCs w:val="32"/>
          <w:lang w:eastAsia="zh-CN" w:bidi="ar"/>
        </w:rPr>
        <w:t>；</w:t>
      </w:r>
      <w:r>
        <w:rPr>
          <w:rFonts w:ascii="Times New Roman" w:hAnsi="Times New Roman"/>
          <w:snapToGrid w:val="0"/>
          <w:szCs w:val="32"/>
          <w:lang w:bidi="ar"/>
        </w:rPr>
        <w:t>组织、协调地震和地质灾害应急救援工作</w:t>
      </w:r>
      <w:r>
        <w:rPr>
          <w:rFonts w:hint="eastAsia" w:ascii="Times New Roman" w:hAnsi="Times New Roman"/>
          <w:szCs w:val="32"/>
          <w:lang w:eastAsia="zh-CN" w:bidi="ar"/>
        </w:rPr>
        <w:t>，</w:t>
      </w:r>
      <w:r>
        <w:rPr>
          <w:rFonts w:ascii="Times New Roman" w:hAnsi="Times New Roman"/>
          <w:snapToGrid w:val="0"/>
          <w:szCs w:val="32"/>
          <w:lang w:bidi="ar"/>
        </w:rPr>
        <w:t>指导、协调地质灾害防治工作；指导开展自然灾害综合风险评估。</w:t>
      </w:r>
      <w:r>
        <w:rPr>
          <w:rFonts w:ascii="Times New Roman" w:hAnsi="Times New Roman" w:eastAsia="仿宋_GB2312" w:cs="Times New Roman"/>
          <w:snapToGrid w:val="0"/>
          <w:sz w:val="32"/>
          <w:szCs w:val="32"/>
          <w:lang w:val="en-US" w:eastAsia="zh-CN" w:bidi="ar"/>
        </w:rPr>
        <w:t>负责地震监测预报工作，监督检查建设工程抗震设防要求执行情况，管理重大工程地震安全性评价工作，指导全</w:t>
      </w:r>
      <w:r>
        <w:rPr>
          <w:rFonts w:hint="eastAsia" w:ascii="Times New Roman" w:hAnsi="Times New Roman" w:cs="Times New Roman"/>
          <w:snapToGrid w:val="0"/>
          <w:sz w:val="32"/>
          <w:szCs w:val="32"/>
          <w:lang w:val="en-US" w:eastAsia="zh-CN" w:bidi="ar"/>
        </w:rPr>
        <w:t>区</w:t>
      </w:r>
      <w:r>
        <w:rPr>
          <w:rFonts w:ascii="Times New Roman" w:hAnsi="Times New Roman" w:eastAsia="仿宋_GB2312" w:cs="Times New Roman"/>
          <w:snapToGrid w:val="0"/>
          <w:sz w:val="32"/>
          <w:szCs w:val="32"/>
          <w:lang w:val="en-US" w:eastAsia="zh-CN" w:bidi="ar"/>
        </w:rPr>
        <w:t>防震减灾工作</w:t>
      </w:r>
      <w:r>
        <w:rPr>
          <w:rFonts w:hint="eastAsia" w:ascii="Times New Roman" w:hAnsi="Times New Roman"/>
          <w:snapToGrid w:val="0"/>
          <w:szCs w:val="32"/>
          <w:lang w:val="en-US" w:eastAsia="zh-CN" w:bidi="ar"/>
        </w:rPr>
        <w:t>联系对接市气象部门。</w:t>
      </w:r>
      <w:r>
        <w:rPr>
          <w:rFonts w:hint="eastAsia" w:ascii="Times New Roman" w:hAnsi="Times New Roman"/>
          <w:snapToGrid w:val="0"/>
          <w:szCs w:val="32"/>
          <w:lang w:bidi="ar"/>
        </w:rPr>
        <w:t>负责台风、暴雨、寒冷（冰冻）、干旱等灾害性天气的监测、预报、预警管理工作以及信息报送、</w:t>
      </w:r>
      <w:r>
        <w:rPr>
          <w:rFonts w:hint="eastAsia" w:ascii="Times New Roman" w:hAnsi="Times New Roman"/>
          <w:snapToGrid w:val="0"/>
          <w:szCs w:val="32"/>
          <w:lang w:val="en-US" w:eastAsia="zh-CN" w:bidi="ar"/>
        </w:rPr>
        <w:t>发布</w:t>
      </w:r>
      <w:r>
        <w:rPr>
          <w:rFonts w:hint="eastAsia" w:ascii="Times New Roman" w:hAnsi="Times New Roman"/>
          <w:snapToGrid w:val="0"/>
          <w:szCs w:val="32"/>
          <w:lang w:bidi="ar"/>
        </w:rPr>
        <w:t>工作，为三防指挥决策提供技术支持，落实暴雨预警“叫应”机制</w:t>
      </w:r>
      <w:r>
        <w:rPr>
          <w:rFonts w:hint="eastAsia" w:ascii="Times New Roman" w:hAnsi="Times New Roman"/>
          <w:snapToGrid w:val="0"/>
          <w:szCs w:val="32"/>
          <w:lang w:eastAsia="zh-CN" w:bidi="ar"/>
        </w:rPr>
        <w:t>。</w:t>
      </w:r>
    </w:p>
    <w:p>
      <w:pPr>
        <w:adjustRightInd/>
        <w:spacing w:line="580" w:lineRule="exact"/>
        <w:ind w:firstLine="640" w:firstLineChars="200"/>
        <w:textAlignment w:val="auto"/>
        <w:rPr>
          <w:rFonts w:ascii="Times New Roman" w:hAnsi="Times New Roman"/>
          <w:snapToGrid w:val="0"/>
          <w:szCs w:val="32"/>
          <w:lang w:bidi="ar"/>
        </w:rPr>
      </w:pPr>
      <w:r>
        <w:rPr>
          <w:rFonts w:hint="eastAsia" w:ascii="Times New Roman" w:hAnsi="Times New Roman" w:eastAsia="黑体"/>
          <w:szCs w:val="32"/>
        </w:rPr>
        <w:t>2</w:t>
      </w:r>
      <w:r>
        <w:rPr>
          <w:rFonts w:ascii="Times New Roman" w:hAnsi="Times New Roman" w:eastAsia="黑体"/>
          <w:szCs w:val="32"/>
        </w:rPr>
        <w:t>.</w:t>
      </w:r>
      <w:r>
        <w:rPr>
          <w:rFonts w:hint="eastAsia" w:ascii="Times New Roman" w:hAnsi="Times New Roman" w:eastAsia="黑体"/>
          <w:szCs w:val="32"/>
          <w:lang w:eastAsia="zh-CN"/>
        </w:rPr>
        <w:t>区农业农村</w:t>
      </w:r>
      <w:r>
        <w:rPr>
          <w:rFonts w:ascii="Times New Roman" w:hAnsi="Times New Roman" w:eastAsia="黑体"/>
          <w:szCs w:val="32"/>
        </w:rPr>
        <w:t>局：</w:t>
      </w:r>
      <w:r>
        <w:rPr>
          <w:rFonts w:ascii="Times New Roman" w:hAnsi="Times New Roman" w:cs="Times New Roman"/>
          <w:snapToGrid w:val="0"/>
          <w:szCs w:val="32"/>
          <w:lang w:bidi="ar"/>
        </w:rPr>
        <w:t>负责落实综合防灾减灾规划相关要求，组织编制洪水干旱灾害防治规划、防护标准并指导实施。组织指导水情旱情监测预警工作，负责山洪灾害日常防治和监测预警工作，及时将山洪灾害预警信息报告</w:t>
      </w:r>
      <w:r>
        <w:rPr>
          <w:rFonts w:hint="eastAsia" w:ascii="Times New Roman" w:hAnsi="Times New Roman" w:cs="Times New Roman"/>
          <w:snapToGrid w:val="0"/>
          <w:szCs w:val="32"/>
          <w:lang w:eastAsia="zh-CN" w:bidi="ar"/>
        </w:rPr>
        <w:t>区</w:t>
      </w:r>
      <w:r>
        <w:rPr>
          <w:rFonts w:ascii="Times New Roman" w:hAnsi="Times New Roman" w:cs="Times New Roman"/>
          <w:snapToGrid w:val="0"/>
          <w:szCs w:val="32"/>
          <w:lang w:bidi="ar"/>
        </w:rPr>
        <w:t>三防办，并将预警信息及时发送给受影响地区相关责任人。当预报发生大洪水或突发险情时组织会商。监督指导水利工程运行管理及安全度汛工作，统一组织实施重要江河湖泊和重要水工程防洪抗旱调度及应急水量调度，指导水利工程设施应急抢险工作，为防御洪水应急抢险提供技术</w:t>
      </w:r>
      <w:bookmarkStart w:id="0" w:name="_GoBack"/>
      <w:bookmarkEnd w:id="0"/>
      <w:r>
        <w:rPr>
          <w:rFonts w:ascii="Times New Roman" w:hAnsi="Times New Roman" w:cs="Times New Roman"/>
          <w:snapToGrid w:val="0"/>
          <w:szCs w:val="32"/>
          <w:lang w:bidi="ar"/>
        </w:rPr>
        <w:t>支撑，督促各地完成水毁水利工程的修复，指导农村灌区骨干工程、农村涝区治理工程建设与改造工作。负责监督防台风</w:t>
      </w:r>
      <w:r>
        <w:rPr>
          <w:rFonts w:hint="eastAsia" w:ascii="Times New Roman" w:hAnsi="Times New Roman" w:cs="Times New Roman"/>
          <w:snapToGrid w:val="0"/>
          <w:szCs w:val="32"/>
          <w:lang w:eastAsia="zh-CN" w:bidi="ar"/>
        </w:rPr>
        <w:t>“</w:t>
      </w:r>
      <w:r>
        <w:rPr>
          <w:rFonts w:ascii="Times New Roman" w:hAnsi="Times New Roman" w:cs="Times New Roman"/>
          <w:snapToGrid w:val="0"/>
          <w:szCs w:val="32"/>
          <w:lang w:bidi="ar"/>
        </w:rPr>
        <w:t>六个百分百</w:t>
      </w:r>
      <w:r>
        <w:rPr>
          <w:rFonts w:hint="eastAsia" w:ascii="Times New Roman" w:hAnsi="Times New Roman" w:cs="Times New Roman"/>
          <w:snapToGrid w:val="0"/>
          <w:szCs w:val="32"/>
          <w:lang w:eastAsia="zh-CN" w:bidi="ar"/>
        </w:rPr>
        <w:t>”</w:t>
      </w:r>
      <w:r>
        <w:rPr>
          <w:rFonts w:ascii="Times New Roman" w:hAnsi="Times New Roman" w:cs="Times New Roman"/>
          <w:snapToGrid w:val="0"/>
          <w:szCs w:val="32"/>
          <w:lang w:bidi="ar"/>
        </w:rPr>
        <w:t>任务中</w:t>
      </w:r>
      <w:r>
        <w:rPr>
          <w:rFonts w:hint="eastAsia" w:ascii="Times New Roman" w:hAnsi="Times New Roman" w:cs="Times New Roman"/>
          <w:snapToGrid w:val="0"/>
          <w:szCs w:val="32"/>
          <w:lang w:eastAsia="zh-CN" w:bidi="ar"/>
        </w:rPr>
        <w:t>“</w:t>
      </w:r>
      <w:r>
        <w:rPr>
          <w:rFonts w:ascii="Times New Roman" w:hAnsi="Times New Roman" w:cs="Times New Roman"/>
          <w:snapToGrid w:val="0"/>
          <w:szCs w:val="32"/>
          <w:lang w:bidi="ar"/>
        </w:rPr>
        <w:t>中小河流洪水高危区、山洪灾害高危区人员100%转移到安全地带</w:t>
      </w:r>
      <w:r>
        <w:rPr>
          <w:rFonts w:hint="eastAsia" w:ascii="Times New Roman" w:hAnsi="Times New Roman" w:cs="Times New Roman"/>
          <w:snapToGrid w:val="0"/>
          <w:szCs w:val="32"/>
          <w:lang w:eastAsia="zh-CN" w:bidi="ar"/>
        </w:rPr>
        <w:t>”</w:t>
      </w:r>
      <w:r>
        <w:rPr>
          <w:rFonts w:ascii="Times New Roman" w:hAnsi="Times New Roman" w:cs="Times New Roman"/>
          <w:snapToGrid w:val="0"/>
          <w:szCs w:val="32"/>
          <w:lang w:bidi="ar"/>
        </w:rPr>
        <w:t>的执行。</w:t>
      </w:r>
      <w:r>
        <w:rPr>
          <w:rFonts w:ascii="Times New Roman" w:hAnsi="Times New Roman" w:eastAsia="仿宋_GB2312" w:cs="Times New Roman"/>
          <w:snapToGrid w:val="0"/>
          <w:sz w:val="32"/>
          <w:szCs w:val="32"/>
          <w:lang w:val="en-US" w:eastAsia="zh-CN" w:bidi="ar"/>
        </w:rPr>
        <w:t>负责督促、指导有关地区保护或抢收农作物；负责农业救灾工作和灾后农业救灾恢复生产的技术指导；负责组织</w:t>
      </w:r>
      <w:r>
        <w:rPr>
          <w:rFonts w:hint="eastAsia" w:ascii="Times New Roman" w:hAnsi="Times New Roman" w:cs="Times New Roman"/>
          <w:snapToGrid w:val="0"/>
          <w:sz w:val="32"/>
          <w:szCs w:val="32"/>
          <w:lang w:val="en-US" w:eastAsia="zh-CN" w:bidi="ar"/>
        </w:rPr>
        <w:t>区</w:t>
      </w:r>
      <w:r>
        <w:rPr>
          <w:rFonts w:ascii="Times New Roman" w:hAnsi="Times New Roman" w:eastAsia="仿宋_GB2312" w:cs="Times New Roman"/>
          <w:snapToGrid w:val="0"/>
          <w:sz w:val="32"/>
          <w:szCs w:val="32"/>
          <w:lang w:val="en-US" w:eastAsia="zh-CN" w:bidi="ar"/>
        </w:rPr>
        <w:t>级粮食应急种子储备和区域性应急调用安排；负责农业灾情的调查核实。督促、指导</w:t>
      </w:r>
      <w:r>
        <w:rPr>
          <w:rFonts w:hint="eastAsia" w:ascii="Times New Roman" w:hAnsi="Times New Roman" w:eastAsia="仿宋_GB2312" w:cs="Times New Roman"/>
          <w:snapToGrid w:val="0"/>
          <w:sz w:val="32"/>
          <w:szCs w:val="32"/>
          <w:lang w:val="en-US" w:eastAsia="zh-CN" w:bidi="ar"/>
        </w:rPr>
        <w:t>、协调</w:t>
      </w:r>
      <w:r>
        <w:rPr>
          <w:rFonts w:ascii="Times New Roman" w:hAnsi="Times New Roman" w:eastAsia="仿宋_GB2312" w:cs="Times New Roman"/>
          <w:snapToGrid w:val="0"/>
          <w:sz w:val="32"/>
          <w:szCs w:val="32"/>
          <w:lang w:val="en-US" w:eastAsia="zh-CN" w:bidi="ar"/>
        </w:rPr>
        <w:t>各地开展渔船及渔排、海洋牧场等海上养殖防风避险工作；指导</w:t>
      </w:r>
      <w:r>
        <w:rPr>
          <w:rFonts w:hint="eastAsia" w:ascii="Times New Roman" w:hAnsi="Times New Roman" w:eastAsia="仿宋_GB2312" w:cs="Times New Roman"/>
          <w:snapToGrid w:val="0"/>
          <w:sz w:val="32"/>
          <w:szCs w:val="32"/>
          <w:lang w:val="en-US" w:eastAsia="zh-CN" w:bidi="ar"/>
        </w:rPr>
        <w:t>、协助</w:t>
      </w:r>
      <w:r>
        <w:rPr>
          <w:rFonts w:ascii="Times New Roman" w:hAnsi="Times New Roman" w:eastAsia="仿宋_GB2312" w:cs="Times New Roman"/>
          <w:snapToGrid w:val="0"/>
          <w:sz w:val="32"/>
          <w:szCs w:val="32"/>
          <w:lang w:val="en-US" w:eastAsia="zh-CN" w:bidi="ar"/>
        </w:rPr>
        <w:t>各地根据防风响应级别</w:t>
      </w:r>
      <w:r>
        <w:rPr>
          <w:rFonts w:hint="eastAsia" w:ascii="Times New Roman" w:hAnsi="Times New Roman" w:eastAsia="仿宋_GB2312" w:cs="Times New Roman"/>
          <w:snapToGrid w:val="0"/>
          <w:sz w:val="32"/>
          <w:szCs w:val="32"/>
          <w:lang w:val="en-US" w:eastAsia="zh-CN" w:bidi="ar"/>
        </w:rPr>
        <w:t>做好</w:t>
      </w:r>
      <w:r>
        <w:rPr>
          <w:rFonts w:ascii="Times New Roman" w:hAnsi="Times New Roman" w:eastAsia="仿宋_GB2312" w:cs="Times New Roman"/>
          <w:snapToGrid w:val="0"/>
          <w:sz w:val="32"/>
          <w:szCs w:val="32"/>
          <w:lang w:val="en-US" w:eastAsia="zh-CN" w:bidi="ar"/>
        </w:rPr>
        <w:t>渔船及渔排、海洋牧场等海上养殖、渔港设施人员撤离</w:t>
      </w:r>
      <w:r>
        <w:rPr>
          <w:rFonts w:hint="eastAsia" w:ascii="Times New Roman" w:hAnsi="Times New Roman" w:eastAsia="仿宋_GB2312" w:cs="Times New Roman"/>
          <w:snapToGrid w:val="0"/>
          <w:sz w:val="32"/>
          <w:szCs w:val="32"/>
          <w:lang w:val="en-US" w:eastAsia="zh-CN" w:bidi="ar"/>
        </w:rPr>
        <w:t>工作</w:t>
      </w:r>
      <w:r>
        <w:rPr>
          <w:rFonts w:ascii="Times New Roman" w:hAnsi="Times New Roman" w:eastAsia="仿宋_GB2312" w:cs="Times New Roman"/>
          <w:snapToGrid w:val="0"/>
          <w:sz w:val="32"/>
          <w:szCs w:val="32"/>
          <w:lang w:val="en-US" w:eastAsia="zh-CN" w:bidi="ar"/>
        </w:rPr>
        <w:t>。指导做好渔港规划建设；配合地方加强涉渔</w:t>
      </w:r>
      <w:r>
        <w:rPr>
          <w:rFonts w:hint="eastAsia" w:ascii="Times New Roman" w:hAnsi="Times New Roman" w:eastAsia="仿宋_GB2312" w:cs="Times New Roman"/>
          <w:snapToGrid w:val="0"/>
          <w:sz w:val="32"/>
          <w:szCs w:val="32"/>
          <w:lang w:val="en-US" w:eastAsia="zh-CN" w:bidi="ar"/>
        </w:rPr>
        <w:t>“</w:t>
      </w:r>
      <w:r>
        <w:rPr>
          <w:rFonts w:ascii="Times New Roman" w:hAnsi="Times New Roman" w:eastAsia="仿宋_GB2312" w:cs="Times New Roman"/>
          <w:snapToGrid w:val="0"/>
          <w:sz w:val="32"/>
          <w:szCs w:val="32"/>
          <w:lang w:val="en-US" w:eastAsia="zh-CN" w:bidi="ar"/>
        </w:rPr>
        <w:t>三无</w:t>
      </w:r>
      <w:r>
        <w:rPr>
          <w:rFonts w:hint="eastAsia" w:ascii="Times New Roman" w:hAnsi="Times New Roman" w:eastAsia="仿宋_GB2312" w:cs="Times New Roman"/>
          <w:snapToGrid w:val="0"/>
          <w:sz w:val="32"/>
          <w:szCs w:val="32"/>
          <w:lang w:val="en-US" w:eastAsia="zh-CN" w:bidi="ar"/>
        </w:rPr>
        <w:t>”</w:t>
      </w:r>
      <w:r>
        <w:rPr>
          <w:rFonts w:ascii="Times New Roman" w:hAnsi="Times New Roman" w:eastAsia="仿宋_GB2312" w:cs="Times New Roman"/>
          <w:snapToGrid w:val="0"/>
          <w:sz w:val="32"/>
          <w:szCs w:val="32"/>
          <w:lang w:val="en-US" w:eastAsia="zh-CN" w:bidi="ar"/>
        </w:rPr>
        <w:t>船舶安全监管。负责监督防台风</w:t>
      </w:r>
      <w:r>
        <w:rPr>
          <w:rFonts w:hint="eastAsia" w:ascii="Times New Roman" w:hAnsi="Times New Roman" w:eastAsia="仿宋_GB2312" w:cs="Times New Roman"/>
          <w:snapToGrid w:val="0"/>
          <w:sz w:val="32"/>
          <w:szCs w:val="32"/>
          <w:lang w:val="en-US" w:eastAsia="zh-CN" w:bidi="ar"/>
        </w:rPr>
        <w:t>“</w:t>
      </w:r>
      <w:r>
        <w:rPr>
          <w:rFonts w:ascii="Times New Roman" w:hAnsi="Times New Roman" w:eastAsia="仿宋_GB2312" w:cs="Times New Roman"/>
          <w:snapToGrid w:val="0"/>
          <w:sz w:val="32"/>
          <w:szCs w:val="32"/>
          <w:lang w:val="en-US" w:eastAsia="zh-CN" w:bidi="ar"/>
        </w:rPr>
        <w:t>六个百分百</w:t>
      </w:r>
      <w:r>
        <w:rPr>
          <w:rFonts w:hint="eastAsia" w:ascii="Times New Roman" w:hAnsi="Times New Roman" w:eastAsia="仿宋_GB2312" w:cs="Times New Roman"/>
          <w:snapToGrid w:val="0"/>
          <w:sz w:val="32"/>
          <w:szCs w:val="32"/>
          <w:lang w:val="en-US" w:eastAsia="zh-CN" w:bidi="ar"/>
        </w:rPr>
        <w:t>”</w:t>
      </w:r>
      <w:r>
        <w:rPr>
          <w:rFonts w:ascii="Times New Roman" w:hAnsi="Times New Roman" w:eastAsia="仿宋_GB2312" w:cs="Times New Roman"/>
          <w:snapToGrid w:val="0"/>
          <w:sz w:val="32"/>
          <w:szCs w:val="32"/>
          <w:lang w:val="en-US" w:eastAsia="zh-CN" w:bidi="ar"/>
        </w:rPr>
        <w:t>任务中</w:t>
      </w:r>
      <w:r>
        <w:rPr>
          <w:rFonts w:hint="eastAsia" w:ascii="Times New Roman" w:hAnsi="Times New Roman" w:eastAsia="仿宋_GB2312" w:cs="Times New Roman"/>
          <w:snapToGrid w:val="0"/>
          <w:sz w:val="32"/>
          <w:szCs w:val="32"/>
          <w:lang w:val="en-US" w:eastAsia="zh-CN" w:bidi="ar"/>
        </w:rPr>
        <w:t>“</w:t>
      </w:r>
      <w:r>
        <w:rPr>
          <w:rFonts w:ascii="Times New Roman" w:hAnsi="Times New Roman" w:eastAsia="仿宋_GB2312" w:cs="Times New Roman"/>
          <w:snapToGrid w:val="0"/>
          <w:sz w:val="32"/>
          <w:szCs w:val="32"/>
          <w:lang w:val="en-US" w:eastAsia="zh-CN" w:bidi="ar"/>
        </w:rPr>
        <w:t>出海作业渔船100%回港、渔排人员和海洋牧场人员100%上岸、在港渔船100%落实防风措施</w:t>
      </w:r>
      <w:r>
        <w:rPr>
          <w:rFonts w:hint="eastAsia" w:ascii="Times New Roman" w:hAnsi="Times New Roman" w:eastAsia="仿宋_GB2312" w:cs="Times New Roman"/>
          <w:snapToGrid w:val="0"/>
          <w:sz w:val="32"/>
          <w:szCs w:val="32"/>
          <w:lang w:val="en-US" w:eastAsia="zh-CN" w:bidi="ar"/>
        </w:rPr>
        <w:t>”</w:t>
      </w:r>
      <w:r>
        <w:rPr>
          <w:rFonts w:ascii="Times New Roman" w:hAnsi="Times New Roman" w:eastAsia="仿宋_GB2312" w:cs="Times New Roman"/>
          <w:snapToGrid w:val="0"/>
          <w:sz w:val="32"/>
          <w:szCs w:val="32"/>
          <w:lang w:val="en-US" w:eastAsia="zh-CN" w:bidi="ar"/>
        </w:rPr>
        <w:t>的执行。根据天气形势及渔船实际情况，针对渔船回港避风提出工作要求；负责渔港、渔业船舶安全监管和相关执法工作；负责处置渔船防风涉险突发事件，参与</w:t>
      </w:r>
      <w:r>
        <w:rPr>
          <w:rFonts w:hint="eastAsia" w:ascii="Times New Roman" w:hAnsi="Times New Roman" w:cs="Times New Roman"/>
          <w:snapToGrid w:val="0"/>
          <w:sz w:val="32"/>
          <w:szCs w:val="32"/>
          <w:lang w:val="en-US" w:eastAsia="zh-CN" w:bidi="ar"/>
        </w:rPr>
        <w:t>水</w:t>
      </w:r>
      <w:r>
        <w:rPr>
          <w:rFonts w:ascii="Times New Roman" w:hAnsi="Times New Roman" w:eastAsia="仿宋_GB2312" w:cs="Times New Roman"/>
          <w:snapToGrid w:val="0"/>
          <w:sz w:val="32"/>
          <w:szCs w:val="32"/>
          <w:lang w:val="en-US" w:eastAsia="zh-CN" w:bidi="ar"/>
        </w:rPr>
        <w:t>上搜救；统筹做好渔船跨区域避风工作。</w:t>
      </w:r>
      <w:r>
        <w:rPr>
          <w:rFonts w:ascii="Times New Roman" w:hAnsi="Times New Roman"/>
          <w:snapToGrid w:val="0"/>
          <w:szCs w:val="32"/>
          <w:lang w:bidi="ar"/>
        </w:rPr>
        <w:t>负责组织各级林业部门加强对森林公园及林业经营者、从业人员的防灾安全监管，指导各级林业部门加强对林场的防灾安全监管；负责林业防御水旱风冻灾害和灾后林业救灾恢复生产的技术指导；负责</w:t>
      </w:r>
      <w:r>
        <w:rPr>
          <w:rFonts w:hint="eastAsia" w:ascii="Times New Roman" w:hAnsi="Times New Roman"/>
          <w:snapToGrid w:val="0"/>
          <w:szCs w:val="32"/>
          <w:lang w:eastAsia="zh-CN" w:bidi="ar"/>
        </w:rPr>
        <w:t>区</w:t>
      </w:r>
      <w:r>
        <w:rPr>
          <w:rFonts w:ascii="Times New Roman" w:hAnsi="Times New Roman"/>
          <w:snapToGrid w:val="0"/>
          <w:szCs w:val="32"/>
          <w:lang w:bidi="ar"/>
        </w:rPr>
        <w:t>级抗灾林木的储备和区域性应急调用安排；负责林业灾情调查核实，指导和组织灾区森林资源和森林生态的修复。</w:t>
      </w:r>
    </w:p>
    <w:p>
      <w:pPr>
        <w:adjustRightInd/>
        <w:spacing w:line="580" w:lineRule="exact"/>
        <w:ind w:firstLine="640" w:firstLineChars="200"/>
        <w:textAlignment w:val="auto"/>
        <w:rPr>
          <w:rFonts w:ascii="Times New Roman" w:hAnsi="Times New Roman"/>
          <w:snapToGrid w:val="0"/>
          <w:szCs w:val="32"/>
          <w:lang w:bidi="ar"/>
        </w:rPr>
      </w:pPr>
      <w:r>
        <w:rPr>
          <w:rFonts w:hint="eastAsia" w:ascii="Times New Roman" w:hAnsi="Times New Roman" w:eastAsia="黑体"/>
          <w:szCs w:val="32"/>
          <w:lang w:val="en-US" w:eastAsia="zh-CN"/>
        </w:rPr>
        <w:t>3</w:t>
      </w:r>
      <w:r>
        <w:rPr>
          <w:rFonts w:ascii="Times New Roman" w:hAnsi="Times New Roman" w:eastAsia="黑体"/>
          <w:szCs w:val="32"/>
        </w:rPr>
        <w:t>.</w:t>
      </w:r>
      <w:r>
        <w:rPr>
          <w:rFonts w:hint="eastAsia" w:ascii="Times New Roman" w:hAnsi="Times New Roman" w:eastAsia="黑体"/>
          <w:szCs w:val="32"/>
          <w:lang w:val="en-US" w:eastAsia="zh-CN"/>
        </w:rPr>
        <w:t>区人武部</w:t>
      </w:r>
      <w:r>
        <w:rPr>
          <w:rFonts w:ascii="Times New Roman" w:hAnsi="Times New Roman" w:eastAsia="黑体"/>
          <w:szCs w:val="32"/>
        </w:rPr>
        <w:t>：</w:t>
      </w:r>
      <w:r>
        <w:rPr>
          <w:rFonts w:hint="eastAsia" w:ascii="Times New Roman" w:hAnsi="Times New Roman" w:cs="Times New Roman"/>
          <w:snapToGrid w:val="0"/>
          <w:szCs w:val="32"/>
          <w:lang w:bidi="ar"/>
        </w:rPr>
        <w:t>组织协调驻</w:t>
      </w:r>
      <w:r>
        <w:rPr>
          <w:rFonts w:hint="eastAsia" w:ascii="Times New Roman" w:hAnsi="Times New Roman" w:cs="Times New Roman"/>
          <w:snapToGrid w:val="0"/>
          <w:szCs w:val="32"/>
          <w:lang w:eastAsia="zh-CN" w:bidi="ar"/>
        </w:rPr>
        <w:t>榕部队</w:t>
      </w:r>
      <w:r>
        <w:rPr>
          <w:rFonts w:hint="eastAsia" w:ascii="Times New Roman" w:hAnsi="Times New Roman" w:cs="Times New Roman"/>
          <w:snapToGrid w:val="0"/>
          <w:szCs w:val="32"/>
          <w:lang w:bidi="ar"/>
        </w:rPr>
        <w:t>和民兵预备役参加抢险救灾工作；协助地方政府转移危险地区的群众</w:t>
      </w:r>
      <w:r>
        <w:rPr>
          <w:rFonts w:ascii="Times New Roman" w:hAnsi="Times New Roman" w:cs="Times New Roman"/>
          <w:snapToGrid w:val="0"/>
          <w:szCs w:val="32"/>
          <w:lang w:bidi="ar"/>
        </w:rPr>
        <w:t>。</w:t>
      </w:r>
    </w:p>
    <w:p>
      <w:pPr>
        <w:adjustRightInd/>
        <w:spacing w:line="580" w:lineRule="exact"/>
        <w:ind w:firstLine="640" w:firstLineChars="200"/>
        <w:textAlignment w:val="auto"/>
        <w:rPr>
          <w:rFonts w:hint="eastAsia" w:ascii="Times New Roman" w:hAnsi="Times New Roman" w:eastAsia="黑体"/>
          <w:szCs w:val="32"/>
          <w:lang w:eastAsia="zh-CN"/>
        </w:rPr>
      </w:pPr>
      <w:r>
        <w:rPr>
          <w:rFonts w:hint="eastAsia" w:ascii="Times New Roman" w:hAnsi="Times New Roman" w:eastAsia="黑体"/>
          <w:szCs w:val="32"/>
          <w:lang w:val="en-US" w:eastAsia="zh-CN"/>
        </w:rPr>
        <w:t>4</w:t>
      </w:r>
      <w:r>
        <w:rPr>
          <w:rFonts w:ascii="Times New Roman" w:hAnsi="Times New Roman" w:eastAsia="黑体"/>
          <w:szCs w:val="32"/>
        </w:rPr>
        <w:t>.</w:t>
      </w:r>
      <w:r>
        <w:rPr>
          <w:rFonts w:hint="eastAsia" w:ascii="Times New Roman" w:hAnsi="Times New Roman" w:eastAsia="黑体"/>
          <w:szCs w:val="32"/>
          <w:lang w:eastAsia="zh-CN"/>
        </w:rPr>
        <w:t>榕城</w:t>
      </w:r>
      <w:r>
        <w:rPr>
          <w:rFonts w:ascii="Times New Roman" w:hAnsi="Times New Roman" w:eastAsia="黑体"/>
          <w:szCs w:val="32"/>
        </w:rPr>
        <w:t>消防救援</w:t>
      </w:r>
      <w:r>
        <w:rPr>
          <w:rFonts w:hint="eastAsia" w:ascii="Times New Roman" w:hAnsi="Times New Roman" w:eastAsia="黑体"/>
          <w:szCs w:val="32"/>
          <w:lang w:eastAsia="zh-CN"/>
        </w:rPr>
        <w:t>大</w:t>
      </w:r>
      <w:r>
        <w:rPr>
          <w:rFonts w:ascii="Times New Roman" w:hAnsi="Times New Roman" w:eastAsia="黑体"/>
          <w:szCs w:val="32"/>
        </w:rPr>
        <w:t>队</w:t>
      </w:r>
      <w:r>
        <w:rPr>
          <w:rFonts w:hint="eastAsia" w:ascii="Times New Roman" w:hAnsi="Times New Roman" w:eastAsia="黑体"/>
          <w:szCs w:val="32"/>
          <w:lang w:eastAsia="zh-CN"/>
        </w:rPr>
        <w:t>：</w:t>
      </w:r>
      <w:r>
        <w:rPr>
          <w:rFonts w:ascii="Times New Roman" w:hAnsi="Times New Roman" w:cs="Times New Roman"/>
          <w:snapToGrid w:val="0"/>
          <w:szCs w:val="32"/>
          <w:lang w:bidi="ar"/>
        </w:rPr>
        <w:t>负责组织、指挥各级消防救援队伍参与抢险救援工作；协助地方政府疏散和营救危险地区的遇险群众。</w:t>
      </w:r>
    </w:p>
    <w:p>
      <w:pPr>
        <w:adjustRightInd/>
        <w:spacing w:line="580" w:lineRule="exact"/>
        <w:ind w:firstLine="640" w:firstLineChars="200"/>
        <w:textAlignment w:val="auto"/>
        <w:rPr>
          <w:rFonts w:ascii="Times New Roman" w:hAnsi="Times New Roman" w:cs="Times New Roman"/>
          <w:snapToGrid w:val="0"/>
          <w:szCs w:val="32"/>
          <w:lang w:bidi="ar"/>
        </w:rPr>
      </w:pPr>
      <w:r>
        <w:rPr>
          <w:rFonts w:hint="eastAsia" w:ascii="Times New Roman" w:hAnsi="Times New Roman" w:eastAsia="黑体"/>
          <w:szCs w:val="32"/>
          <w:lang w:val="en-US" w:eastAsia="zh-CN"/>
        </w:rPr>
        <w:t>5.</w:t>
      </w:r>
      <w:r>
        <w:rPr>
          <w:rFonts w:hint="eastAsia" w:ascii="Times New Roman" w:hAnsi="Times New Roman" w:eastAsia="黑体"/>
          <w:szCs w:val="32"/>
          <w:lang w:eastAsia="zh-CN"/>
        </w:rPr>
        <w:t>高新区消防救援大队</w:t>
      </w:r>
      <w:r>
        <w:rPr>
          <w:rFonts w:ascii="Times New Roman" w:hAnsi="Times New Roman" w:eastAsia="黑体"/>
          <w:szCs w:val="32"/>
        </w:rPr>
        <w:t>：</w:t>
      </w:r>
      <w:r>
        <w:rPr>
          <w:rFonts w:ascii="Times New Roman" w:hAnsi="Times New Roman" w:cs="Times New Roman"/>
          <w:snapToGrid w:val="0"/>
          <w:szCs w:val="32"/>
          <w:lang w:bidi="ar"/>
        </w:rPr>
        <w:t>负责组织、指挥各级消防救援队伍参与抢险救援工作；协助地方政府疏散和营救危险地区的遇险群众。</w:t>
      </w:r>
    </w:p>
    <w:p>
      <w:pPr>
        <w:adjustRightInd/>
        <w:spacing w:line="580" w:lineRule="exact"/>
        <w:ind w:firstLine="640" w:firstLineChars="200"/>
        <w:textAlignment w:val="auto"/>
        <w:rPr>
          <w:rFonts w:ascii="Times New Roman" w:hAnsi="Times New Roman" w:eastAsia="黑体"/>
          <w:szCs w:val="32"/>
        </w:rPr>
      </w:pPr>
      <w:r>
        <w:rPr>
          <w:rFonts w:hint="eastAsia" w:ascii="Times New Roman" w:hAnsi="Times New Roman" w:eastAsia="黑体"/>
          <w:szCs w:val="32"/>
          <w:lang w:val="en-US" w:eastAsia="zh-CN"/>
        </w:rPr>
        <w:t>6</w:t>
      </w:r>
      <w:r>
        <w:rPr>
          <w:rFonts w:ascii="Times New Roman" w:hAnsi="Times New Roman" w:eastAsia="黑体"/>
          <w:szCs w:val="32"/>
        </w:rPr>
        <w:t>.</w:t>
      </w:r>
      <w:r>
        <w:rPr>
          <w:rFonts w:hint="eastAsia" w:ascii="Times New Roman" w:hAnsi="Times New Roman" w:eastAsia="黑体"/>
          <w:szCs w:val="32"/>
          <w:lang w:eastAsia="zh-CN"/>
        </w:rPr>
        <w:t>区</w:t>
      </w:r>
      <w:r>
        <w:rPr>
          <w:rFonts w:ascii="Times New Roman" w:hAnsi="Times New Roman" w:eastAsia="黑体"/>
          <w:szCs w:val="32"/>
        </w:rPr>
        <w:t>委宣传部</w:t>
      </w:r>
      <w:r>
        <w:rPr>
          <w:rFonts w:hint="eastAsia" w:ascii="Times New Roman" w:hAnsi="Times New Roman" w:eastAsia="黑体"/>
          <w:szCs w:val="32"/>
          <w:lang w:eastAsia="zh-CN"/>
        </w:rPr>
        <w:t>（区委</w:t>
      </w:r>
      <w:r>
        <w:rPr>
          <w:rFonts w:hint="eastAsia" w:ascii="Times New Roman" w:hAnsi="Times New Roman" w:eastAsia="黑体"/>
          <w:szCs w:val="32"/>
          <w:lang w:val="en-US" w:eastAsia="zh-CN"/>
        </w:rPr>
        <w:t>网信办</w:t>
      </w:r>
      <w:r>
        <w:rPr>
          <w:rFonts w:hint="eastAsia" w:ascii="Times New Roman" w:hAnsi="Times New Roman" w:eastAsia="黑体"/>
          <w:szCs w:val="32"/>
          <w:lang w:eastAsia="zh-CN"/>
        </w:rPr>
        <w:t>）</w:t>
      </w:r>
      <w:r>
        <w:rPr>
          <w:rFonts w:ascii="Times New Roman" w:hAnsi="Times New Roman" w:eastAsia="黑体"/>
          <w:szCs w:val="32"/>
        </w:rPr>
        <w:t>：</w:t>
      </w:r>
      <w:r>
        <w:rPr>
          <w:rFonts w:ascii="Times New Roman" w:hAnsi="Times New Roman"/>
          <w:snapToGrid w:val="0"/>
          <w:szCs w:val="32"/>
          <w:lang w:bidi="ar"/>
        </w:rPr>
        <w:t>负责组织、协调、监督全</w:t>
      </w:r>
      <w:r>
        <w:rPr>
          <w:rFonts w:hint="eastAsia" w:ascii="Times New Roman" w:hAnsi="Times New Roman"/>
          <w:snapToGrid w:val="0"/>
          <w:szCs w:val="32"/>
          <w:lang w:eastAsia="zh-CN" w:bidi="ar"/>
        </w:rPr>
        <w:t>区</w:t>
      </w:r>
      <w:r>
        <w:rPr>
          <w:rFonts w:ascii="Times New Roman" w:hAnsi="Times New Roman"/>
          <w:snapToGrid w:val="0"/>
          <w:szCs w:val="32"/>
          <w:lang w:bidi="ar"/>
        </w:rPr>
        <w:t>防灾减灾救灾宣传报道、新闻发布和舆情引导</w:t>
      </w:r>
      <w:r>
        <w:rPr>
          <w:rFonts w:hint="eastAsia" w:ascii="Times New Roman" w:hAnsi="Times New Roman"/>
          <w:snapToGrid w:val="0"/>
          <w:szCs w:val="32"/>
          <w:lang w:eastAsia="zh-CN" w:bidi="ar"/>
        </w:rPr>
        <w:t>、</w:t>
      </w:r>
      <w:r>
        <w:rPr>
          <w:rFonts w:hint="eastAsia" w:ascii="Times New Roman" w:hAnsi="Times New Roman"/>
          <w:snapToGrid w:val="0"/>
          <w:szCs w:val="32"/>
          <w:lang w:val="en-US" w:eastAsia="zh-CN" w:bidi="ar"/>
        </w:rPr>
        <w:t>管控</w:t>
      </w:r>
      <w:r>
        <w:rPr>
          <w:rFonts w:ascii="Times New Roman" w:hAnsi="Times New Roman"/>
          <w:snapToGrid w:val="0"/>
          <w:szCs w:val="32"/>
          <w:lang w:bidi="ar"/>
        </w:rPr>
        <w:t>。</w:t>
      </w:r>
    </w:p>
    <w:p>
      <w:pPr>
        <w:keepNext w:val="0"/>
        <w:keepLines w:val="0"/>
        <w:pageBreakBefore w:val="0"/>
        <w:widowControl w:val="0"/>
        <w:kinsoku/>
        <w:wordWrap/>
        <w:overflowPunct/>
        <w:topLinePunct w:val="0"/>
        <w:autoSpaceDE/>
        <w:autoSpaceDN/>
        <w:bidi w:val="0"/>
        <w:adjustRightInd/>
        <w:spacing w:line="580" w:lineRule="exact"/>
        <w:ind w:left="0" w:leftChars="0" w:right="0" w:rightChars="0" w:firstLine="640" w:firstLineChars="200"/>
        <w:jc w:val="both"/>
        <w:textAlignment w:val="auto"/>
        <w:outlineLvl w:val="9"/>
        <w:rPr>
          <w:rFonts w:ascii="Times New Roman" w:hAnsi="Times New Roman" w:cs="Times New Roman"/>
          <w:snapToGrid w:val="0"/>
          <w:szCs w:val="32"/>
          <w:lang w:bidi="ar"/>
        </w:rPr>
      </w:pPr>
      <w:r>
        <w:rPr>
          <w:rFonts w:hint="eastAsia" w:ascii="Times New Roman" w:hAnsi="Times New Roman" w:eastAsia="黑体"/>
          <w:color w:val="000000"/>
          <w:szCs w:val="32"/>
          <w:lang w:val="en-US" w:eastAsia="zh-CN"/>
        </w:rPr>
        <w:t>7</w:t>
      </w:r>
      <w:r>
        <w:rPr>
          <w:rFonts w:ascii="Times New Roman" w:hAnsi="Times New Roman" w:eastAsia="黑体"/>
          <w:color w:val="000000"/>
          <w:szCs w:val="32"/>
        </w:rPr>
        <w:t>.</w:t>
      </w:r>
      <w:r>
        <w:rPr>
          <w:rFonts w:hint="eastAsia" w:ascii="Times New Roman" w:hAnsi="Times New Roman" w:eastAsia="黑体"/>
          <w:color w:val="000000"/>
          <w:szCs w:val="32"/>
          <w:lang w:eastAsia="zh-CN"/>
        </w:rPr>
        <w:t>区</w:t>
      </w:r>
      <w:r>
        <w:rPr>
          <w:rFonts w:ascii="Times New Roman" w:hAnsi="Times New Roman" w:eastAsia="黑体"/>
          <w:color w:val="000000"/>
          <w:szCs w:val="32"/>
        </w:rPr>
        <w:t>发展改革局：</w:t>
      </w:r>
      <w:r>
        <w:rPr>
          <w:rFonts w:hint="eastAsia" w:ascii="Times New Roman" w:hAnsi="Times New Roman" w:cs="Times New Roman"/>
          <w:snapToGrid w:val="0"/>
          <w:szCs w:val="32"/>
          <w:lang w:bidi="ar"/>
        </w:rPr>
        <w:t>协助开展全</w:t>
      </w:r>
      <w:r>
        <w:rPr>
          <w:rFonts w:hint="eastAsia" w:ascii="Times New Roman" w:hAnsi="Times New Roman" w:cs="Times New Roman"/>
          <w:snapToGrid w:val="0"/>
          <w:szCs w:val="32"/>
          <w:lang w:val="en-US" w:eastAsia="zh-CN" w:bidi="ar"/>
        </w:rPr>
        <w:t>区</w:t>
      </w:r>
      <w:r>
        <w:rPr>
          <w:rFonts w:hint="eastAsia" w:ascii="Times New Roman" w:hAnsi="Times New Roman" w:cs="Times New Roman"/>
          <w:snapToGrid w:val="0"/>
          <w:szCs w:val="32"/>
          <w:lang w:bidi="ar"/>
        </w:rPr>
        <w:t>防汛防旱防风防冻规划工作，按项目管理权限组织审核防灾减灾工程建设项目并配合协调实施</w:t>
      </w:r>
      <w:r>
        <w:rPr>
          <w:rFonts w:hint="eastAsia" w:ascii="Times New Roman" w:hAnsi="Times New Roman" w:cs="Times New Roman"/>
          <w:snapToGrid w:val="0"/>
          <w:szCs w:val="32"/>
          <w:lang w:eastAsia="zh-CN" w:bidi="ar"/>
        </w:rPr>
        <w:t>；</w:t>
      </w:r>
      <w:r>
        <w:rPr>
          <w:rFonts w:hint="eastAsia" w:ascii="Times New Roman" w:hAnsi="Times New Roman" w:cs="Times New Roman"/>
          <w:snapToGrid w:val="0"/>
          <w:szCs w:val="32"/>
          <w:lang w:bidi="ar"/>
        </w:rPr>
        <w:t>负责协调保障灾区粮食供应，组织做好</w:t>
      </w:r>
      <w:r>
        <w:rPr>
          <w:rFonts w:hint="eastAsia" w:ascii="Times New Roman" w:hAnsi="Times New Roman" w:cs="Times New Roman"/>
          <w:snapToGrid w:val="0"/>
          <w:szCs w:val="32"/>
          <w:lang w:val="en-US" w:eastAsia="zh-CN" w:bidi="ar"/>
        </w:rPr>
        <w:t>区</w:t>
      </w:r>
      <w:r>
        <w:rPr>
          <w:rFonts w:hint="eastAsia" w:ascii="Times New Roman" w:hAnsi="Times New Roman" w:cs="Times New Roman"/>
          <w:snapToGrid w:val="0"/>
          <w:szCs w:val="32"/>
          <w:lang w:bidi="ar"/>
        </w:rPr>
        <w:t>级救灾物资储备和管理工作。</w:t>
      </w:r>
    </w:p>
    <w:p>
      <w:pPr>
        <w:adjustRightInd/>
        <w:spacing w:line="580" w:lineRule="exact"/>
        <w:ind w:firstLine="640" w:firstLineChars="200"/>
        <w:textAlignment w:val="auto"/>
        <w:rPr>
          <w:rFonts w:ascii="Times New Roman" w:hAnsi="Times New Roman" w:cs="Times New Roman"/>
          <w:snapToGrid w:val="0"/>
          <w:szCs w:val="32"/>
          <w:lang w:bidi="ar"/>
        </w:rPr>
      </w:pPr>
      <w:r>
        <w:rPr>
          <w:rFonts w:ascii="Times New Roman" w:hAnsi="Times New Roman" w:cs="Times New Roman"/>
          <w:snapToGrid w:val="0"/>
          <w:szCs w:val="32"/>
          <w:lang w:bidi="ar"/>
        </w:rPr>
        <w:t>负责全</w:t>
      </w:r>
      <w:r>
        <w:rPr>
          <w:rFonts w:hint="eastAsia" w:ascii="Times New Roman" w:hAnsi="Times New Roman" w:cs="Times New Roman"/>
          <w:snapToGrid w:val="0"/>
          <w:szCs w:val="32"/>
          <w:lang w:eastAsia="zh-CN" w:bidi="ar"/>
        </w:rPr>
        <w:t>区</w:t>
      </w:r>
      <w:r>
        <w:rPr>
          <w:rFonts w:ascii="Times New Roman" w:hAnsi="Times New Roman" w:cs="Times New Roman"/>
          <w:snapToGrid w:val="0"/>
          <w:szCs w:val="32"/>
          <w:lang w:bidi="ar"/>
        </w:rPr>
        <w:t>电网大面积停电事件应急处理工作；参与能源应急保障工作；负责主管石油天然气管道（城镇燃气管道和炼油、化工等企业厂区内管道除外）保护工作。</w:t>
      </w:r>
    </w:p>
    <w:p>
      <w:pPr>
        <w:adjustRightInd/>
        <w:spacing w:line="580" w:lineRule="exact"/>
        <w:ind w:firstLine="640" w:firstLineChars="200"/>
        <w:textAlignment w:val="auto"/>
        <w:rPr>
          <w:rFonts w:ascii="Times New Roman" w:hAnsi="Times New Roman" w:cs="Times New Roman"/>
          <w:snapToGrid w:val="0"/>
          <w:szCs w:val="32"/>
          <w:lang w:bidi="ar"/>
        </w:rPr>
      </w:pPr>
      <w:r>
        <w:rPr>
          <w:rFonts w:hint="eastAsia" w:ascii="Times New Roman" w:hAnsi="Times New Roman" w:eastAsia="黑体"/>
          <w:szCs w:val="32"/>
          <w:lang w:val="en-US" w:eastAsia="zh-CN"/>
        </w:rPr>
        <w:t>8</w:t>
      </w:r>
      <w:r>
        <w:rPr>
          <w:rFonts w:ascii="Times New Roman" w:hAnsi="Times New Roman" w:eastAsia="黑体"/>
          <w:szCs w:val="32"/>
        </w:rPr>
        <w:t>.</w:t>
      </w:r>
      <w:r>
        <w:rPr>
          <w:rFonts w:hint="eastAsia" w:ascii="Times New Roman" w:hAnsi="Times New Roman" w:eastAsia="黑体"/>
          <w:szCs w:val="32"/>
          <w:lang w:eastAsia="zh-CN"/>
        </w:rPr>
        <w:t>区</w:t>
      </w:r>
      <w:r>
        <w:rPr>
          <w:rFonts w:ascii="Times New Roman" w:hAnsi="Times New Roman" w:eastAsia="黑体"/>
          <w:szCs w:val="32"/>
        </w:rPr>
        <w:t>教育局：</w:t>
      </w:r>
      <w:r>
        <w:rPr>
          <w:rFonts w:ascii="Times New Roman" w:hAnsi="Times New Roman" w:cs="Times New Roman"/>
          <w:snapToGrid w:val="0"/>
          <w:szCs w:val="32"/>
          <w:lang w:bidi="ar"/>
        </w:rPr>
        <w:t>负责教育系统水旱风冻灾害应急管理工作，建立教育系统应对台风、暴雨、洪水停课避险机制和措施方案；指导、协调受影响地区教育行政部门在临灾前组织托幼机构、学校（不含技工学校）落实防灾避险措施；指导各地在幼儿园、中小学、社区学校等开设形式多样的防灾减灾知识课程。</w:t>
      </w:r>
    </w:p>
    <w:p>
      <w:pPr>
        <w:pStyle w:val="3"/>
        <w:spacing w:after="0" w:line="580" w:lineRule="exact"/>
        <w:ind w:firstLine="640" w:firstLineChars="200"/>
        <w:rPr>
          <w:rFonts w:hint="eastAsia" w:ascii="Times New Roman" w:hAnsi="Times New Roman" w:eastAsia="仿宋_GB2312" w:cs="Times New Roman"/>
          <w:snapToGrid w:val="0"/>
          <w:kern w:val="2"/>
          <w:sz w:val="32"/>
          <w:szCs w:val="32"/>
          <w:lang w:val="en-US" w:eastAsia="zh-CN" w:bidi="ar"/>
        </w:rPr>
      </w:pPr>
      <w:r>
        <w:rPr>
          <w:rFonts w:hint="default" w:ascii="Times New Roman" w:hAnsi="Times New Roman" w:eastAsia="黑体" w:cs="Times New Roman"/>
          <w:sz w:val="32"/>
          <w:szCs w:val="32"/>
          <w:lang w:val="en-US" w:eastAsia="zh-CN"/>
        </w:rPr>
        <w:t>9</w:t>
      </w:r>
      <w:r>
        <w:rPr>
          <w:rFonts w:ascii="Times New Roman" w:hAnsi="Times New Roman" w:eastAsia="黑体" w:cs="Times New Roman"/>
          <w:sz w:val="32"/>
          <w:szCs w:val="32"/>
        </w:rPr>
        <w:t>.</w:t>
      </w:r>
      <w:r>
        <w:rPr>
          <w:rFonts w:hint="default" w:ascii="Times New Roman" w:hAnsi="Times New Roman" w:eastAsia="黑体" w:cs="Times New Roman"/>
          <w:sz w:val="32"/>
          <w:szCs w:val="32"/>
          <w:lang w:eastAsia="zh-CN"/>
        </w:rPr>
        <w:t>区工业信息化和商务局</w:t>
      </w:r>
      <w:r>
        <w:rPr>
          <w:rFonts w:ascii="Times New Roman" w:hAnsi="Times New Roman" w:eastAsia="黑体" w:cs="Times New Roman"/>
          <w:sz w:val="32"/>
          <w:szCs w:val="32"/>
        </w:rPr>
        <w:t>：</w:t>
      </w:r>
      <w:r>
        <w:rPr>
          <w:rFonts w:ascii="Times New Roman" w:hAnsi="Times New Roman" w:eastAsia="仿宋_GB2312" w:cs="Times New Roman"/>
          <w:snapToGrid w:val="0"/>
          <w:kern w:val="2"/>
          <w:sz w:val="32"/>
          <w:szCs w:val="32"/>
          <w:lang w:val="en-US" w:eastAsia="zh-CN" w:bidi="ar"/>
        </w:rPr>
        <w:t>负责指导工业和信息化领域水旱风冻灾害应急管理工作，协调保障三防重要业务无线电频率正常使用，必要时调用应急无线电频率，协调有关工业产品应急生产组织。协调通信运营企业做好抢险救灾应急通信保障工作，保障公众通信网络畅通</w:t>
      </w:r>
      <w:r>
        <w:rPr>
          <w:rFonts w:hint="eastAsia" w:ascii="Times New Roman" w:hAnsi="Times New Roman" w:eastAsia="仿宋_GB2312" w:cs="Times New Roman"/>
          <w:snapToGrid w:val="0"/>
          <w:kern w:val="2"/>
          <w:sz w:val="32"/>
          <w:szCs w:val="32"/>
          <w:lang w:val="en-US" w:eastAsia="zh-CN" w:bidi="ar"/>
        </w:rPr>
        <w:t>。</w:t>
      </w:r>
      <w:r>
        <w:rPr>
          <w:rFonts w:ascii="Times New Roman" w:hAnsi="Times New Roman" w:eastAsia="仿宋_GB2312" w:cs="Times New Roman"/>
          <w:snapToGrid w:val="0"/>
          <w:kern w:val="2"/>
          <w:sz w:val="32"/>
          <w:szCs w:val="32"/>
          <w:lang w:val="en-US" w:eastAsia="zh-CN" w:bidi="ar"/>
        </w:rPr>
        <w:t>负责灾区生活必需品市场运行监测，协调灾后居民生活必需品的组织、供应</w:t>
      </w:r>
      <w:r>
        <w:rPr>
          <w:rFonts w:hint="eastAsia" w:ascii="Times New Roman" w:hAnsi="Times New Roman" w:eastAsia="仿宋_GB2312" w:cs="Times New Roman"/>
          <w:snapToGrid w:val="0"/>
          <w:kern w:val="2"/>
          <w:sz w:val="32"/>
          <w:szCs w:val="32"/>
          <w:lang w:val="en-US" w:eastAsia="zh-CN" w:bidi="ar"/>
        </w:rPr>
        <w:t>。</w:t>
      </w:r>
    </w:p>
    <w:p>
      <w:pPr>
        <w:adjustRightInd/>
        <w:spacing w:line="580" w:lineRule="exact"/>
        <w:ind w:firstLine="640" w:firstLineChars="200"/>
        <w:textAlignment w:val="auto"/>
        <w:rPr>
          <w:rFonts w:ascii="Times New Roman" w:hAnsi="Times New Roman" w:eastAsia="仿宋_GB2312" w:cs="Times New Roman"/>
          <w:snapToGrid w:val="0"/>
          <w:sz w:val="32"/>
          <w:szCs w:val="32"/>
          <w:lang w:val="en-US" w:eastAsia="zh-CN" w:bidi="ar"/>
        </w:rPr>
      </w:pPr>
      <w:r>
        <w:rPr>
          <w:rFonts w:ascii="Times New Roman" w:hAnsi="Times New Roman" w:eastAsia="黑体"/>
          <w:szCs w:val="32"/>
        </w:rPr>
        <w:t>1</w:t>
      </w:r>
      <w:r>
        <w:rPr>
          <w:rFonts w:hint="eastAsia" w:ascii="Times New Roman" w:hAnsi="Times New Roman" w:eastAsia="黑体"/>
          <w:szCs w:val="32"/>
          <w:lang w:val="en-US" w:eastAsia="zh-CN"/>
        </w:rPr>
        <w:t>0</w:t>
      </w:r>
      <w:r>
        <w:rPr>
          <w:rFonts w:ascii="Times New Roman" w:hAnsi="Times New Roman" w:eastAsia="黑体"/>
          <w:szCs w:val="32"/>
        </w:rPr>
        <w:t>.</w:t>
      </w:r>
      <w:r>
        <w:rPr>
          <w:rFonts w:hint="eastAsia" w:ascii="Times New Roman" w:hAnsi="Times New Roman" w:eastAsia="黑体"/>
          <w:szCs w:val="32"/>
          <w:lang w:eastAsia="zh-CN"/>
        </w:rPr>
        <w:t>区</w:t>
      </w:r>
      <w:r>
        <w:rPr>
          <w:rFonts w:ascii="Times New Roman" w:hAnsi="Times New Roman" w:eastAsia="黑体"/>
          <w:szCs w:val="32"/>
        </w:rPr>
        <w:t>民政局：</w:t>
      </w:r>
      <w:r>
        <w:rPr>
          <w:rFonts w:ascii="Times New Roman" w:hAnsi="Times New Roman" w:eastAsia="仿宋_GB2312" w:cs="Times New Roman"/>
          <w:snapToGrid w:val="0"/>
          <w:sz w:val="32"/>
          <w:szCs w:val="32"/>
          <w:lang w:val="en-US" w:eastAsia="zh-CN" w:bidi="ar"/>
        </w:rPr>
        <w:t>负责组织协调民政服务对象的相关防御和应急处置工作。</w:t>
      </w:r>
    </w:p>
    <w:p>
      <w:pPr>
        <w:adjustRightInd/>
        <w:spacing w:line="580" w:lineRule="exact"/>
        <w:ind w:firstLine="640" w:firstLineChars="200"/>
        <w:textAlignment w:val="auto"/>
        <w:rPr>
          <w:rFonts w:ascii="Times New Roman" w:hAnsi="Times New Roman" w:eastAsia="仿宋_GB2312" w:cs="Times New Roman"/>
          <w:snapToGrid w:val="0"/>
          <w:sz w:val="32"/>
          <w:szCs w:val="32"/>
          <w:lang w:val="en-US" w:eastAsia="zh-CN" w:bidi="ar"/>
        </w:rPr>
      </w:pPr>
      <w:r>
        <w:rPr>
          <w:rFonts w:ascii="Times New Roman" w:hAnsi="Times New Roman" w:eastAsia="黑体"/>
          <w:szCs w:val="32"/>
        </w:rPr>
        <w:t>1</w:t>
      </w:r>
      <w:r>
        <w:rPr>
          <w:rFonts w:hint="eastAsia" w:ascii="Times New Roman" w:hAnsi="Times New Roman" w:eastAsia="黑体"/>
          <w:szCs w:val="32"/>
          <w:lang w:val="en-US" w:eastAsia="zh-CN"/>
        </w:rPr>
        <w:t>1</w:t>
      </w:r>
      <w:r>
        <w:rPr>
          <w:rFonts w:ascii="Times New Roman" w:hAnsi="Times New Roman" w:eastAsia="黑体"/>
          <w:szCs w:val="32"/>
        </w:rPr>
        <w:t>.</w:t>
      </w:r>
      <w:r>
        <w:rPr>
          <w:rFonts w:hint="eastAsia" w:ascii="Times New Roman" w:hAnsi="Times New Roman" w:eastAsia="黑体"/>
          <w:szCs w:val="32"/>
          <w:lang w:eastAsia="zh-CN"/>
        </w:rPr>
        <w:t>区</w:t>
      </w:r>
      <w:r>
        <w:rPr>
          <w:rFonts w:ascii="Times New Roman" w:hAnsi="Times New Roman" w:eastAsia="黑体"/>
          <w:szCs w:val="32"/>
        </w:rPr>
        <w:t>财政局：</w:t>
      </w:r>
      <w:r>
        <w:rPr>
          <w:rFonts w:ascii="Times New Roman" w:hAnsi="Times New Roman" w:eastAsia="仿宋_GB2312" w:cs="Times New Roman"/>
          <w:snapToGrid w:val="0"/>
          <w:sz w:val="32"/>
          <w:szCs w:val="32"/>
          <w:lang w:val="en-US" w:eastAsia="zh-CN" w:bidi="ar"/>
        </w:rPr>
        <w:t>负责</w:t>
      </w:r>
      <w:r>
        <w:rPr>
          <w:rFonts w:hint="eastAsia" w:ascii="Times New Roman" w:hAnsi="Times New Roman" w:cs="Times New Roman"/>
          <w:snapToGrid w:val="0"/>
          <w:sz w:val="32"/>
          <w:szCs w:val="32"/>
          <w:lang w:val="en-US" w:eastAsia="zh-CN" w:bidi="ar"/>
        </w:rPr>
        <w:t>区</w:t>
      </w:r>
      <w:r>
        <w:rPr>
          <w:rFonts w:ascii="Times New Roman" w:hAnsi="Times New Roman" w:eastAsia="仿宋_GB2312" w:cs="Times New Roman"/>
          <w:snapToGrid w:val="0"/>
          <w:sz w:val="32"/>
          <w:szCs w:val="32"/>
          <w:lang w:val="en-US" w:eastAsia="zh-CN" w:bidi="ar"/>
        </w:rPr>
        <w:t>级救灾资金年度预算编制及管理；对</w:t>
      </w:r>
      <w:r>
        <w:rPr>
          <w:rFonts w:hint="eastAsia" w:ascii="Times New Roman" w:hAnsi="Times New Roman" w:cs="Times New Roman"/>
          <w:snapToGrid w:val="0"/>
          <w:sz w:val="32"/>
          <w:szCs w:val="32"/>
          <w:lang w:val="en-US" w:eastAsia="zh-CN" w:bidi="ar"/>
        </w:rPr>
        <w:t>区</w:t>
      </w:r>
      <w:r>
        <w:rPr>
          <w:rFonts w:ascii="Times New Roman" w:hAnsi="Times New Roman" w:eastAsia="仿宋_GB2312" w:cs="Times New Roman"/>
          <w:snapToGrid w:val="0"/>
          <w:sz w:val="32"/>
          <w:szCs w:val="32"/>
          <w:lang w:val="en-US" w:eastAsia="zh-CN" w:bidi="ar"/>
        </w:rPr>
        <w:t>三防办提出的救灾资金分配建议等进行审核，及时拨付救灾资金；对预算执行和绩效运行开展监控通报，指导开展绩效评价；会同</w:t>
      </w:r>
      <w:r>
        <w:rPr>
          <w:rFonts w:hint="eastAsia" w:ascii="Times New Roman" w:hAnsi="Times New Roman" w:cs="Times New Roman"/>
          <w:snapToGrid w:val="0"/>
          <w:sz w:val="32"/>
          <w:szCs w:val="32"/>
          <w:lang w:val="en-US" w:eastAsia="zh-CN" w:bidi="ar"/>
        </w:rPr>
        <w:t>区</w:t>
      </w:r>
      <w:r>
        <w:rPr>
          <w:rFonts w:ascii="Times New Roman" w:hAnsi="Times New Roman" w:eastAsia="仿宋_GB2312" w:cs="Times New Roman"/>
          <w:snapToGrid w:val="0"/>
          <w:sz w:val="32"/>
          <w:szCs w:val="32"/>
          <w:lang w:val="en-US" w:eastAsia="zh-CN" w:bidi="ar"/>
        </w:rPr>
        <w:t>三防办向</w:t>
      </w:r>
      <w:r>
        <w:rPr>
          <w:rFonts w:hint="eastAsia" w:ascii="Times New Roman" w:hAnsi="Times New Roman" w:cs="Times New Roman"/>
          <w:snapToGrid w:val="0"/>
          <w:sz w:val="32"/>
          <w:szCs w:val="32"/>
          <w:lang w:val="en-US" w:eastAsia="zh-CN" w:bidi="ar"/>
        </w:rPr>
        <w:t>市</w:t>
      </w:r>
      <w:r>
        <w:rPr>
          <w:rFonts w:ascii="Times New Roman" w:hAnsi="Times New Roman" w:eastAsia="仿宋_GB2312" w:cs="Times New Roman"/>
          <w:snapToGrid w:val="0"/>
          <w:sz w:val="32"/>
          <w:szCs w:val="32"/>
          <w:lang w:val="en-US" w:eastAsia="zh-CN" w:bidi="ar"/>
        </w:rPr>
        <w:t>申请救灾资金。</w:t>
      </w:r>
    </w:p>
    <w:p>
      <w:pPr>
        <w:adjustRightInd/>
        <w:spacing w:line="580" w:lineRule="exact"/>
        <w:ind w:firstLine="640" w:firstLineChars="200"/>
        <w:textAlignment w:val="auto"/>
        <w:rPr>
          <w:rFonts w:ascii="Times New Roman" w:hAnsi="Times New Roman" w:eastAsia="仿宋_GB2312" w:cs="Times New Roman"/>
          <w:snapToGrid w:val="0"/>
          <w:sz w:val="32"/>
          <w:szCs w:val="32"/>
          <w:lang w:val="en-US" w:eastAsia="zh-CN" w:bidi="ar"/>
        </w:rPr>
      </w:pPr>
      <w:r>
        <w:rPr>
          <w:rFonts w:ascii="Times New Roman" w:hAnsi="Times New Roman" w:eastAsia="黑体"/>
          <w:szCs w:val="32"/>
        </w:rPr>
        <w:t>1</w:t>
      </w:r>
      <w:r>
        <w:rPr>
          <w:rFonts w:hint="eastAsia" w:ascii="Times New Roman" w:hAnsi="Times New Roman" w:eastAsia="黑体"/>
          <w:szCs w:val="32"/>
          <w:lang w:val="en-US" w:eastAsia="zh-CN"/>
        </w:rPr>
        <w:t>2</w:t>
      </w:r>
      <w:r>
        <w:rPr>
          <w:rFonts w:ascii="Times New Roman" w:hAnsi="Times New Roman" w:eastAsia="黑体"/>
          <w:szCs w:val="32"/>
        </w:rPr>
        <w:t>.</w:t>
      </w:r>
      <w:r>
        <w:rPr>
          <w:rFonts w:hint="eastAsia" w:ascii="Times New Roman" w:hAnsi="Times New Roman" w:eastAsia="黑体"/>
          <w:szCs w:val="32"/>
          <w:lang w:eastAsia="zh-CN"/>
        </w:rPr>
        <w:t>区人力资源社会保障局</w:t>
      </w:r>
      <w:r>
        <w:rPr>
          <w:rFonts w:ascii="Times New Roman" w:hAnsi="Times New Roman" w:eastAsia="黑体"/>
          <w:szCs w:val="32"/>
        </w:rPr>
        <w:t>：</w:t>
      </w:r>
      <w:r>
        <w:rPr>
          <w:rFonts w:ascii="Times New Roman" w:hAnsi="Times New Roman" w:eastAsia="仿宋_GB2312" w:cs="Times New Roman"/>
          <w:snapToGrid w:val="0"/>
          <w:sz w:val="32"/>
          <w:szCs w:val="32"/>
          <w:lang w:val="en-US" w:eastAsia="zh-CN" w:bidi="ar"/>
        </w:rPr>
        <w:t>负责指挥、协调受影响地区技工学校落实防御措施，必要时组织、指导受影响地区技工学校停课并安全转移师生；协助</w:t>
      </w:r>
      <w:r>
        <w:rPr>
          <w:rFonts w:hint="eastAsia" w:ascii="Times New Roman" w:hAnsi="Times New Roman" w:cs="Times New Roman"/>
          <w:snapToGrid w:val="0"/>
          <w:sz w:val="32"/>
          <w:szCs w:val="32"/>
          <w:lang w:val="en-US" w:eastAsia="zh-CN" w:bidi="ar"/>
        </w:rPr>
        <w:t>镇（街道）</w:t>
      </w:r>
      <w:r>
        <w:rPr>
          <w:rFonts w:ascii="Times New Roman" w:hAnsi="Times New Roman" w:eastAsia="仿宋_GB2312" w:cs="Times New Roman"/>
          <w:snapToGrid w:val="0"/>
          <w:sz w:val="32"/>
          <w:szCs w:val="32"/>
          <w:lang w:val="en-US" w:eastAsia="zh-CN" w:bidi="ar"/>
        </w:rPr>
        <w:t>督促企业加强异地务工人员管理并引导外来务工人员有序流动；组织技工学校制订应对台风、暴雨、洪水停课避险机制和措施方案。</w:t>
      </w:r>
    </w:p>
    <w:p>
      <w:pPr>
        <w:adjustRightInd/>
        <w:spacing w:line="580" w:lineRule="exact"/>
        <w:ind w:firstLine="640" w:firstLineChars="200"/>
        <w:textAlignment w:val="auto"/>
        <w:rPr>
          <w:rFonts w:ascii="Times New Roman" w:hAnsi="Times New Roman" w:eastAsia="仿宋_GB2312" w:cs="Times New Roman"/>
          <w:snapToGrid w:val="0"/>
          <w:color w:val="auto"/>
          <w:sz w:val="32"/>
          <w:szCs w:val="32"/>
          <w:lang w:val="en-US" w:eastAsia="zh-CN" w:bidi="ar"/>
        </w:rPr>
      </w:pPr>
      <w:r>
        <w:rPr>
          <w:rFonts w:ascii="Times New Roman" w:hAnsi="Times New Roman" w:eastAsia="黑体"/>
          <w:szCs w:val="32"/>
        </w:rPr>
        <w:t>1</w:t>
      </w:r>
      <w:r>
        <w:rPr>
          <w:rFonts w:hint="eastAsia" w:ascii="Times New Roman" w:hAnsi="Times New Roman" w:eastAsia="黑体"/>
          <w:szCs w:val="32"/>
          <w:lang w:val="en-US" w:eastAsia="zh-CN"/>
        </w:rPr>
        <w:t>3</w:t>
      </w:r>
      <w:r>
        <w:rPr>
          <w:rFonts w:ascii="Times New Roman" w:hAnsi="Times New Roman" w:eastAsia="黑体"/>
          <w:szCs w:val="32"/>
        </w:rPr>
        <w:t>.</w:t>
      </w:r>
      <w:r>
        <w:rPr>
          <w:rFonts w:hint="eastAsia" w:ascii="Times New Roman" w:hAnsi="Times New Roman" w:eastAsia="黑体"/>
          <w:szCs w:val="32"/>
          <w:lang w:eastAsia="zh-CN"/>
        </w:rPr>
        <w:t>区住房城乡建设局</w:t>
      </w:r>
      <w:r>
        <w:rPr>
          <w:rFonts w:ascii="Times New Roman" w:hAnsi="Times New Roman" w:eastAsia="黑体"/>
          <w:szCs w:val="32"/>
        </w:rPr>
        <w:t>：</w:t>
      </w:r>
      <w:r>
        <w:rPr>
          <w:rFonts w:ascii="Times New Roman" w:hAnsi="Times New Roman" w:eastAsia="仿宋_GB2312" w:cs="Times New Roman"/>
          <w:snapToGrid w:val="0"/>
          <w:sz w:val="32"/>
          <w:szCs w:val="32"/>
          <w:lang w:val="en-US" w:eastAsia="zh-CN" w:bidi="ar"/>
        </w:rPr>
        <w:t>负责督促、指导城市排水设施建设；组织、协调灾区城市应急供水、供气以及抢险工作；督促、指导组织危房、削坡建房、施工现场等隐患排查和整治，落实应急转移预案和措施；指导灾区做好污水处理；指导各地对应急避难场所进行检查维护和安全性评估。负</w:t>
      </w:r>
      <w:r>
        <w:rPr>
          <w:rFonts w:ascii="Times New Roman" w:hAnsi="Times New Roman" w:eastAsia="仿宋_GB2312" w:cs="Times New Roman"/>
          <w:snapToGrid w:val="0"/>
          <w:color w:val="auto"/>
          <w:sz w:val="32"/>
          <w:szCs w:val="32"/>
          <w:lang w:val="en-US" w:eastAsia="zh-CN" w:bidi="ar"/>
        </w:rPr>
        <w:t>责监督防台风</w:t>
      </w:r>
      <w:r>
        <w:rPr>
          <w:rFonts w:hint="eastAsia" w:ascii="Times New Roman" w:hAnsi="Times New Roman" w:eastAsia="仿宋_GB2312" w:cs="Times New Roman"/>
          <w:snapToGrid w:val="0"/>
          <w:color w:val="auto"/>
          <w:sz w:val="32"/>
          <w:szCs w:val="32"/>
          <w:lang w:val="en-US" w:eastAsia="zh-CN" w:bidi="ar"/>
        </w:rPr>
        <w:t>“</w:t>
      </w:r>
      <w:r>
        <w:rPr>
          <w:rFonts w:ascii="Times New Roman" w:hAnsi="Times New Roman" w:eastAsia="仿宋_GB2312" w:cs="Times New Roman"/>
          <w:snapToGrid w:val="0"/>
          <w:color w:val="auto"/>
          <w:sz w:val="32"/>
          <w:szCs w:val="32"/>
          <w:lang w:val="en-US" w:eastAsia="zh-CN" w:bidi="ar"/>
        </w:rPr>
        <w:t>六个百分百</w:t>
      </w:r>
      <w:r>
        <w:rPr>
          <w:rFonts w:hint="eastAsia" w:ascii="Times New Roman" w:hAnsi="Times New Roman" w:eastAsia="仿宋_GB2312" w:cs="Times New Roman"/>
          <w:snapToGrid w:val="0"/>
          <w:color w:val="auto"/>
          <w:sz w:val="32"/>
          <w:szCs w:val="32"/>
          <w:lang w:val="en-US" w:eastAsia="zh-CN" w:bidi="ar"/>
        </w:rPr>
        <w:t>”</w:t>
      </w:r>
      <w:r>
        <w:rPr>
          <w:rFonts w:ascii="Times New Roman" w:hAnsi="Times New Roman" w:eastAsia="仿宋_GB2312" w:cs="Times New Roman"/>
          <w:snapToGrid w:val="0"/>
          <w:color w:val="auto"/>
          <w:sz w:val="32"/>
          <w:szCs w:val="32"/>
          <w:lang w:val="en-US" w:eastAsia="zh-CN" w:bidi="ar"/>
        </w:rPr>
        <w:t>任务中</w:t>
      </w:r>
      <w:r>
        <w:rPr>
          <w:rFonts w:hint="eastAsia" w:ascii="Times New Roman" w:hAnsi="Times New Roman" w:eastAsia="仿宋_GB2312" w:cs="Times New Roman"/>
          <w:snapToGrid w:val="0"/>
          <w:color w:val="auto"/>
          <w:sz w:val="32"/>
          <w:szCs w:val="32"/>
          <w:lang w:val="en-US" w:eastAsia="zh-CN" w:bidi="ar"/>
        </w:rPr>
        <w:t>“</w:t>
      </w:r>
      <w:r>
        <w:rPr>
          <w:rFonts w:ascii="Times New Roman" w:hAnsi="Times New Roman" w:eastAsia="仿宋_GB2312" w:cs="Times New Roman"/>
          <w:snapToGrid w:val="0"/>
          <w:color w:val="auto"/>
          <w:sz w:val="32"/>
          <w:szCs w:val="32"/>
          <w:lang w:val="en-US" w:eastAsia="zh-CN" w:bidi="ar"/>
        </w:rPr>
        <w:t>危破房、低洼地简易房、户外施工作业人员100%转移到安全地带</w:t>
      </w:r>
      <w:r>
        <w:rPr>
          <w:rFonts w:hint="eastAsia" w:ascii="Times New Roman" w:hAnsi="Times New Roman" w:eastAsia="仿宋_GB2312" w:cs="Times New Roman"/>
          <w:snapToGrid w:val="0"/>
          <w:color w:val="auto"/>
          <w:sz w:val="32"/>
          <w:szCs w:val="32"/>
          <w:lang w:val="en-US" w:eastAsia="zh-CN" w:bidi="ar"/>
        </w:rPr>
        <w:t>”</w:t>
      </w:r>
      <w:r>
        <w:rPr>
          <w:rFonts w:ascii="Times New Roman" w:hAnsi="Times New Roman" w:eastAsia="仿宋_GB2312" w:cs="Times New Roman"/>
          <w:snapToGrid w:val="0"/>
          <w:color w:val="auto"/>
          <w:sz w:val="32"/>
          <w:szCs w:val="32"/>
          <w:lang w:val="en-US" w:eastAsia="zh-CN" w:bidi="ar"/>
        </w:rPr>
        <w:t>的执行。</w:t>
      </w:r>
      <w:r>
        <w:rPr>
          <w:rFonts w:hint="eastAsia" w:ascii="Times New Roman" w:hAnsi="Times New Roman" w:cs="Times New Roman"/>
          <w:snapToGrid w:val="0"/>
          <w:color w:val="auto"/>
          <w:sz w:val="32"/>
          <w:szCs w:val="32"/>
          <w:lang w:val="en-US" w:eastAsia="zh-CN" w:bidi="ar"/>
        </w:rPr>
        <w:t>配合市交通运输部门</w:t>
      </w:r>
      <w:r>
        <w:rPr>
          <w:rFonts w:ascii="Times New Roman" w:hAnsi="Times New Roman" w:eastAsia="仿宋_GB2312" w:cs="Times New Roman"/>
          <w:snapToGrid w:val="0"/>
          <w:color w:val="auto"/>
          <w:sz w:val="32"/>
          <w:szCs w:val="32"/>
          <w:lang w:val="en-US" w:eastAsia="zh-CN" w:bidi="ar"/>
        </w:rPr>
        <w:t>协调、指导灾损公路、航道交通干线抢修工作；保障交通干线和抢险救灾重要线路的畅通；协调重点物资和紧急客货公路、水路运输。负责所代建项目施工现场、工棚等的安全管理，督促施工、监理单位落实应急转移预案、措施和及时转移安置户外施工人员</w:t>
      </w:r>
      <w:r>
        <w:rPr>
          <w:rFonts w:hint="eastAsia" w:ascii="Times New Roman" w:hAnsi="Times New Roman" w:cs="Times New Roman"/>
          <w:snapToGrid w:val="0"/>
          <w:color w:val="auto"/>
          <w:sz w:val="32"/>
          <w:szCs w:val="32"/>
          <w:lang w:val="en-US" w:eastAsia="zh-CN" w:bidi="ar"/>
        </w:rPr>
        <w:t>。</w:t>
      </w:r>
    </w:p>
    <w:p>
      <w:pPr>
        <w:adjustRightInd/>
        <w:spacing w:line="580" w:lineRule="exact"/>
        <w:ind w:firstLine="640" w:firstLineChars="200"/>
        <w:textAlignment w:val="auto"/>
        <w:rPr>
          <w:rFonts w:hint="default" w:ascii="Times New Roman" w:hAnsi="Times New Roman" w:eastAsia="仿宋_GB2312" w:cs="Times New Roman"/>
          <w:snapToGrid w:val="0"/>
          <w:sz w:val="32"/>
          <w:szCs w:val="32"/>
          <w:lang w:val="en-US" w:eastAsia="zh-CN" w:bidi="ar"/>
        </w:rPr>
      </w:pPr>
      <w:r>
        <w:rPr>
          <w:rFonts w:hint="eastAsia" w:ascii="Times New Roman" w:hAnsi="Times New Roman" w:eastAsia="黑体"/>
          <w:szCs w:val="32"/>
          <w:lang w:val="en-US" w:eastAsia="zh-CN"/>
        </w:rPr>
        <w:t>14</w:t>
      </w:r>
      <w:r>
        <w:rPr>
          <w:rFonts w:ascii="Times New Roman" w:hAnsi="Times New Roman" w:eastAsia="黑体"/>
          <w:szCs w:val="32"/>
        </w:rPr>
        <w:t>.</w:t>
      </w:r>
      <w:r>
        <w:rPr>
          <w:rFonts w:hint="eastAsia" w:ascii="Times New Roman" w:hAnsi="Times New Roman" w:eastAsia="黑体"/>
          <w:szCs w:val="32"/>
          <w:lang w:eastAsia="zh-CN"/>
        </w:rPr>
        <w:t>区</w:t>
      </w:r>
      <w:r>
        <w:rPr>
          <w:rFonts w:ascii="Times New Roman" w:hAnsi="Times New Roman" w:eastAsia="黑体"/>
          <w:szCs w:val="32"/>
        </w:rPr>
        <w:t>文</w:t>
      </w:r>
      <w:r>
        <w:rPr>
          <w:rFonts w:hint="eastAsia" w:ascii="Times New Roman" w:hAnsi="Times New Roman" w:eastAsia="黑体"/>
          <w:szCs w:val="32"/>
          <w:lang w:eastAsia="zh-CN"/>
        </w:rPr>
        <w:t>化</w:t>
      </w:r>
      <w:r>
        <w:rPr>
          <w:rFonts w:ascii="Times New Roman" w:hAnsi="Times New Roman" w:eastAsia="黑体"/>
          <w:szCs w:val="32"/>
        </w:rPr>
        <w:t>旅游体育局：</w:t>
      </w:r>
      <w:r>
        <w:rPr>
          <w:rFonts w:ascii="Times New Roman" w:hAnsi="Times New Roman" w:eastAsia="仿宋_GB2312" w:cs="Times New Roman"/>
          <w:snapToGrid w:val="0"/>
          <w:sz w:val="32"/>
          <w:szCs w:val="32"/>
          <w:lang w:val="en-US" w:eastAsia="zh-CN" w:bidi="ar"/>
        </w:rPr>
        <w:t>负责协调旅游安全，提醒旅行社暂勿组团前往受灾地区</w:t>
      </w:r>
      <w:r>
        <w:rPr>
          <w:rFonts w:hint="eastAsia" w:ascii="Times New Roman" w:hAnsi="Times New Roman" w:eastAsia="仿宋_GB2312" w:cs="Times New Roman"/>
          <w:snapToGrid w:val="0"/>
          <w:sz w:val="32"/>
          <w:szCs w:val="32"/>
          <w:lang w:val="en-US" w:eastAsia="zh-CN" w:bidi="ar"/>
        </w:rPr>
        <w:t>，</w:t>
      </w:r>
      <w:r>
        <w:rPr>
          <w:rFonts w:ascii="Times New Roman" w:hAnsi="Times New Roman" w:eastAsia="仿宋_GB2312" w:cs="Times New Roman"/>
          <w:snapToGrid w:val="0"/>
          <w:sz w:val="32"/>
          <w:szCs w:val="32"/>
          <w:lang w:val="en-US" w:eastAsia="zh-CN" w:bidi="ar"/>
        </w:rPr>
        <w:t>负责督促、指导</w:t>
      </w:r>
      <w:r>
        <w:rPr>
          <w:rFonts w:hint="eastAsia" w:ascii="Times New Roman" w:hAnsi="Times New Roman" w:eastAsia="仿宋_GB2312" w:cs="Times New Roman"/>
          <w:snapToGrid w:val="0"/>
          <w:sz w:val="32"/>
          <w:szCs w:val="32"/>
          <w:lang w:val="en-US" w:eastAsia="zh-CN" w:bidi="ar"/>
        </w:rPr>
        <w:t>各</w:t>
      </w:r>
      <w:r>
        <w:rPr>
          <w:rFonts w:hint="eastAsia" w:ascii="Times New Roman" w:hAnsi="Times New Roman" w:cs="Times New Roman"/>
          <w:snapToGrid w:val="0"/>
          <w:sz w:val="32"/>
          <w:szCs w:val="32"/>
          <w:lang w:val="en-US" w:eastAsia="zh-CN" w:bidi="ar"/>
        </w:rPr>
        <w:t>镇（街道）</w:t>
      </w:r>
      <w:r>
        <w:rPr>
          <w:rFonts w:hint="eastAsia" w:ascii="Times New Roman" w:hAnsi="Times New Roman" w:eastAsia="仿宋_GB2312" w:cs="Times New Roman"/>
          <w:snapToGrid w:val="0"/>
          <w:sz w:val="32"/>
          <w:szCs w:val="32"/>
          <w:lang w:val="en-US" w:eastAsia="zh-CN" w:bidi="ar"/>
        </w:rPr>
        <w:t>文</w:t>
      </w:r>
      <w:r>
        <w:rPr>
          <w:rFonts w:hint="eastAsia" w:ascii="Times New Roman" w:hAnsi="Times New Roman" w:cs="Times New Roman"/>
          <w:snapToGrid w:val="0"/>
          <w:sz w:val="32"/>
          <w:szCs w:val="32"/>
          <w:lang w:val="en-US" w:eastAsia="zh-CN" w:bidi="ar"/>
        </w:rPr>
        <w:t>化</w:t>
      </w:r>
      <w:r>
        <w:rPr>
          <w:rFonts w:hint="eastAsia" w:ascii="Times New Roman" w:hAnsi="Times New Roman" w:eastAsia="仿宋_GB2312" w:cs="Times New Roman"/>
          <w:snapToGrid w:val="0"/>
          <w:sz w:val="32"/>
          <w:szCs w:val="32"/>
          <w:lang w:val="en-US" w:eastAsia="zh-CN" w:bidi="ar"/>
        </w:rPr>
        <w:t>旅游体育部门开展防汛防旱防风防冻工作，</w:t>
      </w:r>
      <w:r>
        <w:rPr>
          <w:rFonts w:ascii="Times New Roman" w:hAnsi="Times New Roman" w:eastAsia="仿宋_GB2312" w:cs="Times New Roman"/>
          <w:snapToGrid w:val="0"/>
          <w:sz w:val="32"/>
          <w:szCs w:val="32"/>
          <w:lang w:val="en-US" w:eastAsia="zh-CN" w:bidi="ar"/>
        </w:rPr>
        <w:t>督促A级旅游景区按照当地政府有关部门的部署和要求，及时做好景区关停和游客撤离工作</w:t>
      </w:r>
      <w:r>
        <w:rPr>
          <w:rFonts w:hint="eastAsia" w:ascii="Times New Roman" w:hAnsi="Times New Roman" w:eastAsia="仿宋_GB2312" w:cs="Times New Roman"/>
          <w:snapToGrid w:val="0"/>
          <w:sz w:val="32"/>
          <w:szCs w:val="32"/>
          <w:lang w:val="en-US" w:eastAsia="zh-CN" w:bidi="ar"/>
        </w:rPr>
        <w:t>；</w:t>
      </w:r>
      <w:r>
        <w:rPr>
          <w:rFonts w:hint="eastAsia" w:ascii="Times New Roman" w:hAnsi="Times New Roman" w:cs="Times New Roman"/>
          <w:snapToGrid w:val="0"/>
          <w:sz w:val="32"/>
          <w:szCs w:val="32"/>
          <w:lang w:val="en-US" w:eastAsia="zh-CN" w:bidi="ar"/>
        </w:rPr>
        <w:t>协调做好应急广播保障工作。</w:t>
      </w:r>
    </w:p>
    <w:p>
      <w:pPr>
        <w:adjustRightInd/>
        <w:spacing w:beforeLines="0" w:afterLines="0" w:line="580" w:lineRule="exact"/>
        <w:ind w:firstLine="640" w:firstLineChars="200"/>
        <w:textAlignment w:val="auto"/>
        <w:rPr>
          <w:rFonts w:ascii="Times New Roman" w:hAnsi="Times New Roman" w:eastAsia="仿宋_GB2312" w:cs="Times New Roman"/>
          <w:snapToGrid w:val="0"/>
          <w:sz w:val="32"/>
          <w:szCs w:val="32"/>
          <w:lang w:val="en-US" w:eastAsia="zh-CN" w:bidi="ar"/>
        </w:rPr>
      </w:pPr>
      <w:r>
        <w:rPr>
          <w:rFonts w:hint="eastAsia" w:ascii="Times New Roman" w:hAnsi="Times New Roman" w:eastAsia="黑体"/>
          <w:szCs w:val="32"/>
          <w:lang w:val="en-US" w:eastAsia="zh-CN"/>
        </w:rPr>
        <w:t>15</w:t>
      </w:r>
      <w:r>
        <w:rPr>
          <w:rFonts w:ascii="Times New Roman" w:hAnsi="Times New Roman" w:eastAsia="黑体"/>
          <w:szCs w:val="32"/>
        </w:rPr>
        <w:t>.</w:t>
      </w:r>
      <w:r>
        <w:rPr>
          <w:rFonts w:hint="eastAsia" w:ascii="Times New Roman" w:hAnsi="Times New Roman" w:eastAsia="黑体"/>
          <w:szCs w:val="32"/>
          <w:lang w:eastAsia="zh-CN"/>
        </w:rPr>
        <w:t>区</w:t>
      </w:r>
      <w:r>
        <w:rPr>
          <w:rFonts w:ascii="Times New Roman" w:hAnsi="Times New Roman" w:eastAsia="黑体"/>
          <w:szCs w:val="32"/>
        </w:rPr>
        <w:t>卫生健康局：</w:t>
      </w:r>
      <w:r>
        <w:rPr>
          <w:rFonts w:ascii="Times New Roman" w:hAnsi="Times New Roman" w:eastAsia="仿宋_GB2312" w:cs="Times New Roman"/>
          <w:snapToGrid w:val="0"/>
          <w:sz w:val="32"/>
          <w:szCs w:val="32"/>
          <w:lang w:val="en-US" w:eastAsia="zh-CN" w:bidi="ar"/>
        </w:rPr>
        <w:t>负责制定水旱风冻灾害卫生应急和紧急医疗救援预案；负责组织、指导做好受灾地区紧急医学救援和灾后防疫等工作。</w:t>
      </w:r>
    </w:p>
    <w:p>
      <w:pPr>
        <w:adjustRightInd/>
        <w:spacing w:beforeLines="0" w:afterLines="0" w:line="580" w:lineRule="exact"/>
        <w:ind w:firstLine="640" w:firstLineChars="200"/>
        <w:textAlignment w:val="auto"/>
        <w:rPr>
          <w:rFonts w:ascii="Times New Roman" w:hAnsi="Times New Roman" w:eastAsia="仿宋_GB2312" w:cs="Times New Roman"/>
          <w:snapToGrid w:val="0"/>
          <w:sz w:val="32"/>
          <w:szCs w:val="32"/>
          <w:lang w:val="en-US" w:eastAsia="zh-CN" w:bidi="ar"/>
        </w:rPr>
      </w:pPr>
      <w:r>
        <w:rPr>
          <w:rFonts w:hint="eastAsia" w:ascii="Times New Roman" w:hAnsi="Times New Roman" w:eastAsia="黑体"/>
          <w:szCs w:val="32"/>
          <w:lang w:val="en-US" w:eastAsia="zh-CN"/>
        </w:rPr>
        <w:t>16</w:t>
      </w:r>
      <w:r>
        <w:rPr>
          <w:rFonts w:ascii="Times New Roman" w:hAnsi="Times New Roman" w:eastAsia="黑体"/>
          <w:szCs w:val="32"/>
        </w:rPr>
        <w:t>.</w:t>
      </w:r>
      <w:r>
        <w:rPr>
          <w:rFonts w:hint="eastAsia" w:ascii="Times New Roman" w:hAnsi="Times New Roman" w:eastAsia="黑体"/>
          <w:szCs w:val="32"/>
          <w:lang w:eastAsia="zh-CN"/>
        </w:rPr>
        <w:t>区市场监管局</w:t>
      </w:r>
      <w:r>
        <w:rPr>
          <w:rFonts w:ascii="Times New Roman" w:hAnsi="Times New Roman" w:eastAsia="黑体"/>
          <w:szCs w:val="32"/>
        </w:rPr>
        <w:t>：</w:t>
      </w:r>
      <w:r>
        <w:rPr>
          <w:rFonts w:ascii="Times New Roman" w:hAnsi="Times New Roman" w:eastAsia="仿宋_GB2312" w:cs="Times New Roman"/>
          <w:snapToGrid w:val="0"/>
          <w:sz w:val="32"/>
          <w:szCs w:val="32"/>
          <w:lang w:val="en-US" w:eastAsia="zh-CN" w:bidi="ar"/>
        </w:rPr>
        <w:t>负责组织指导查处因水旱风冻灾害引发的捏造散布涨价信息、哄抬价格、囤积居奇、价格欺诈、不按规定明码标价等价格违法行为。负责公共特种设备防风防汛安全监督管理。</w:t>
      </w:r>
    </w:p>
    <w:p>
      <w:pPr>
        <w:adjustRightInd/>
        <w:spacing w:beforeLines="0" w:afterLines="0" w:line="580" w:lineRule="exact"/>
        <w:ind w:firstLine="640" w:firstLineChars="200"/>
        <w:textAlignment w:val="auto"/>
        <w:rPr>
          <w:rFonts w:hint="eastAsia" w:ascii="Times New Roman" w:hAnsi="Times New Roman" w:eastAsia="仿宋_GB2312" w:cs="Times New Roman"/>
          <w:snapToGrid w:val="0"/>
          <w:sz w:val="32"/>
          <w:szCs w:val="32"/>
          <w:lang w:val="en-US" w:eastAsia="zh-CN" w:bidi="ar"/>
        </w:rPr>
      </w:pPr>
      <w:r>
        <w:rPr>
          <w:rFonts w:hint="eastAsia" w:ascii="Times New Roman" w:hAnsi="Times New Roman" w:eastAsia="黑体"/>
          <w:szCs w:val="32"/>
          <w:lang w:val="en-US" w:eastAsia="zh-CN"/>
        </w:rPr>
        <w:t>17</w:t>
      </w:r>
      <w:r>
        <w:rPr>
          <w:rFonts w:ascii="Times New Roman" w:hAnsi="Times New Roman" w:eastAsia="黑体"/>
          <w:szCs w:val="32"/>
        </w:rPr>
        <w:t>.</w:t>
      </w:r>
      <w:r>
        <w:rPr>
          <w:rFonts w:hint="eastAsia" w:ascii="Times New Roman" w:hAnsi="Times New Roman" w:eastAsia="黑体"/>
          <w:szCs w:val="32"/>
          <w:lang w:eastAsia="zh-CN"/>
        </w:rPr>
        <w:t>区城管执法局</w:t>
      </w:r>
      <w:r>
        <w:rPr>
          <w:rFonts w:ascii="Times New Roman" w:hAnsi="Times New Roman" w:eastAsia="黑体"/>
          <w:szCs w:val="32"/>
        </w:rPr>
        <w:t>：</w:t>
      </w:r>
      <w:r>
        <w:rPr>
          <w:rFonts w:hint="eastAsia" w:ascii="Times New Roman" w:hAnsi="Times New Roman" w:eastAsia="仿宋_GB2312" w:cs="Times New Roman"/>
          <w:snapToGrid w:val="0"/>
          <w:sz w:val="32"/>
          <w:szCs w:val="32"/>
          <w:lang w:val="en-US" w:eastAsia="zh-CN" w:bidi="ar"/>
        </w:rPr>
        <w:t>组织、</w:t>
      </w:r>
      <w:r>
        <w:rPr>
          <w:rFonts w:ascii="Times New Roman" w:hAnsi="Times New Roman" w:eastAsia="仿宋_GB2312" w:cs="Times New Roman"/>
          <w:snapToGrid w:val="0"/>
          <w:sz w:val="32"/>
          <w:szCs w:val="32"/>
          <w:lang w:val="en-US" w:eastAsia="zh-CN" w:bidi="ar"/>
        </w:rPr>
        <w:t>督促、指导</w:t>
      </w:r>
      <w:r>
        <w:rPr>
          <w:rFonts w:hint="eastAsia" w:ascii="Times New Roman" w:hAnsi="Times New Roman" w:eastAsia="仿宋_GB2312" w:cs="Times New Roman"/>
          <w:snapToGrid w:val="0"/>
          <w:sz w:val="32"/>
          <w:szCs w:val="32"/>
          <w:lang w:val="en-US" w:eastAsia="zh-CN" w:bidi="ar"/>
        </w:rPr>
        <w:t>属地</w:t>
      </w:r>
      <w:r>
        <w:rPr>
          <w:rFonts w:ascii="Times New Roman" w:hAnsi="Times New Roman" w:eastAsia="仿宋_GB2312" w:cs="Times New Roman"/>
          <w:snapToGrid w:val="0"/>
          <w:sz w:val="32"/>
          <w:szCs w:val="32"/>
          <w:lang w:val="en-US" w:eastAsia="zh-CN" w:bidi="ar"/>
        </w:rPr>
        <w:t>开展城市排水设施运行、维护</w:t>
      </w:r>
      <w:r>
        <w:rPr>
          <w:rFonts w:hint="eastAsia" w:ascii="Times New Roman" w:hAnsi="Times New Roman" w:eastAsia="仿宋_GB2312" w:cs="Times New Roman"/>
          <w:snapToGrid w:val="0"/>
          <w:sz w:val="32"/>
          <w:szCs w:val="32"/>
          <w:lang w:val="en-US" w:eastAsia="zh-CN" w:bidi="ar"/>
        </w:rPr>
        <w:t>，</w:t>
      </w:r>
      <w:r>
        <w:rPr>
          <w:rFonts w:ascii="Times New Roman" w:hAnsi="Times New Roman" w:eastAsia="仿宋_GB2312" w:cs="Times New Roman"/>
          <w:snapToGrid w:val="0"/>
          <w:sz w:val="32"/>
          <w:szCs w:val="32"/>
          <w:lang w:val="en-US" w:eastAsia="zh-CN" w:bidi="ar"/>
        </w:rPr>
        <w:t>落实城市排水防</w:t>
      </w:r>
      <w:r>
        <w:rPr>
          <w:rFonts w:ascii="Times New Roman" w:hAnsi="Times New Roman"/>
          <w:snapToGrid w:val="0"/>
          <w:szCs w:val="32"/>
          <w:lang w:bidi="ar"/>
        </w:rPr>
        <w:t>涝应急处置措施；</w:t>
      </w:r>
      <w:r>
        <w:rPr>
          <w:rFonts w:ascii="Times New Roman" w:hAnsi="Times New Roman" w:eastAsia="仿宋"/>
          <w:szCs w:val="32"/>
        </w:rPr>
        <w:t>督促、指导</w:t>
      </w:r>
      <w:r>
        <w:rPr>
          <w:rFonts w:hint="eastAsia" w:ascii="Times New Roman" w:hAnsi="Times New Roman" w:eastAsia="仿宋"/>
          <w:szCs w:val="32"/>
          <w:lang w:eastAsia="zh-CN"/>
        </w:rPr>
        <w:t>属地</w:t>
      </w:r>
      <w:r>
        <w:rPr>
          <w:rFonts w:ascii="Times New Roman" w:hAnsi="Times New Roman" w:eastAsia="仿宋"/>
          <w:szCs w:val="32"/>
        </w:rPr>
        <w:t>组织</w:t>
      </w:r>
      <w:r>
        <w:rPr>
          <w:rFonts w:hint="eastAsia" w:ascii="Times New Roman" w:hAnsi="Times New Roman" w:eastAsia="仿宋"/>
          <w:szCs w:val="32"/>
        </w:rPr>
        <w:t>市政</w:t>
      </w:r>
      <w:r>
        <w:rPr>
          <w:rFonts w:ascii="Times New Roman" w:hAnsi="Times New Roman" w:eastAsia="仿宋"/>
          <w:szCs w:val="32"/>
        </w:rPr>
        <w:t>易涝点隐患排查和整治</w:t>
      </w:r>
      <w:r>
        <w:rPr>
          <w:rFonts w:hint="eastAsia" w:ascii="Times New Roman" w:hAnsi="Times New Roman" w:eastAsia="仿宋"/>
          <w:szCs w:val="32"/>
          <w:lang w:eastAsia="zh-CN"/>
        </w:rPr>
        <w:t>；</w:t>
      </w:r>
      <w:r>
        <w:rPr>
          <w:rFonts w:ascii="Times New Roman" w:hAnsi="Times New Roman"/>
          <w:snapToGrid w:val="0"/>
          <w:szCs w:val="32"/>
          <w:lang w:bidi="ar"/>
        </w:rPr>
        <w:t>配合、协助灾区相关部门做好城市应急供水、供气的抢险工作；指导灾区做好灾后生活垃圾清运；督促、指导属地落实户外广告业主单位对残旧、破损户外广告牌进行加固或拆除。</w:t>
      </w:r>
    </w:p>
    <w:p>
      <w:pPr>
        <w:adjustRightInd/>
        <w:spacing w:beforeLines="0" w:afterLines="0" w:line="580" w:lineRule="exact"/>
        <w:ind w:firstLine="640" w:firstLineChars="200"/>
        <w:textAlignment w:val="auto"/>
        <w:rPr>
          <w:rFonts w:ascii="Times New Roman" w:hAnsi="Times New Roman" w:eastAsia="仿宋_GB2312" w:cs="Times New Roman"/>
          <w:snapToGrid w:val="0"/>
          <w:sz w:val="32"/>
          <w:szCs w:val="32"/>
          <w:lang w:val="en-US" w:eastAsia="zh-CN" w:bidi="ar"/>
        </w:rPr>
      </w:pPr>
      <w:r>
        <w:rPr>
          <w:rFonts w:hint="eastAsia" w:ascii="Times New Roman" w:hAnsi="Times New Roman" w:eastAsia="黑体"/>
          <w:szCs w:val="32"/>
          <w:lang w:val="en-US" w:eastAsia="zh-CN"/>
        </w:rPr>
        <w:t>18</w:t>
      </w:r>
      <w:r>
        <w:rPr>
          <w:rFonts w:ascii="Times New Roman" w:hAnsi="Times New Roman" w:eastAsia="黑体"/>
          <w:szCs w:val="32"/>
        </w:rPr>
        <w:t>.市公安局</w:t>
      </w:r>
      <w:r>
        <w:rPr>
          <w:rFonts w:hint="eastAsia" w:ascii="Times New Roman" w:hAnsi="Times New Roman" w:eastAsia="黑体"/>
          <w:szCs w:val="32"/>
          <w:lang w:eastAsia="zh-CN"/>
        </w:rPr>
        <w:t>榕城分局</w:t>
      </w:r>
      <w:r>
        <w:rPr>
          <w:rFonts w:ascii="Times New Roman" w:hAnsi="Times New Roman" w:eastAsia="黑体"/>
          <w:szCs w:val="32"/>
        </w:rPr>
        <w:t>：</w:t>
      </w:r>
      <w:r>
        <w:rPr>
          <w:rFonts w:ascii="Times New Roman" w:hAnsi="Times New Roman" w:eastAsia="仿宋_GB2312" w:cs="Times New Roman"/>
          <w:snapToGrid w:val="0"/>
          <w:sz w:val="32"/>
          <w:szCs w:val="32"/>
          <w:lang w:val="en-US" w:eastAsia="zh-CN" w:bidi="ar"/>
        </w:rPr>
        <w:t>负责指导灾区公安机关参与抢险救灾工作，维持社会治安秩序和社会稳定</w:t>
      </w:r>
      <w:r>
        <w:rPr>
          <w:rFonts w:hint="eastAsia" w:ascii="Times New Roman" w:hAnsi="Times New Roman" w:cs="Times New Roman"/>
          <w:snapToGrid w:val="0"/>
          <w:sz w:val="32"/>
          <w:szCs w:val="32"/>
          <w:lang w:val="en-US" w:eastAsia="zh-CN" w:bidi="ar"/>
        </w:rPr>
        <w:t>；</w:t>
      </w:r>
      <w:r>
        <w:rPr>
          <w:rFonts w:ascii="Times New Roman" w:hAnsi="Times New Roman" w:eastAsia="仿宋_GB2312" w:cs="Times New Roman"/>
          <w:snapToGrid w:val="0"/>
          <w:sz w:val="32"/>
          <w:szCs w:val="32"/>
          <w:lang w:val="en-US" w:eastAsia="zh-CN" w:bidi="ar"/>
        </w:rPr>
        <w:t>指挥、协调灾区公安机关协助组织危险地区群众安全转移。</w:t>
      </w:r>
    </w:p>
    <w:p>
      <w:pPr>
        <w:adjustRightInd/>
        <w:spacing w:beforeLines="0" w:afterLines="0" w:line="580" w:lineRule="exact"/>
        <w:ind w:firstLine="640" w:firstLineChars="200"/>
        <w:textAlignment w:val="auto"/>
        <w:rPr>
          <w:rFonts w:ascii="Times New Roman" w:hAnsi="Times New Roman" w:eastAsia="仿宋_GB2312" w:cs="Times New Roman"/>
          <w:snapToGrid w:val="0"/>
          <w:sz w:val="32"/>
          <w:szCs w:val="32"/>
          <w:lang w:val="en-US" w:eastAsia="zh-CN" w:bidi="ar"/>
        </w:rPr>
      </w:pPr>
      <w:r>
        <w:rPr>
          <w:rFonts w:ascii="Times New Roman" w:hAnsi="Times New Roman" w:eastAsia="黑体"/>
          <w:szCs w:val="32"/>
        </w:rPr>
        <w:t>1</w:t>
      </w:r>
      <w:r>
        <w:rPr>
          <w:rFonts w:hint="eastAsia" w:ascii="Times New Roman" w:hAnsi="Times New Roman" w:eastAsia="黑体"/>
          <w:szCs w:val="32"/>
          <w:lang w:val="en-US" w:eastAsia="zh-CN"/>
        </w:rPr>
        <w:t>9</w:t>
      </w:r>
      <w:r>
        <w:rPr>
          <w:rFonts w:ascii="Times New Roman" w:hAnsi="Times New Roman" w:eastAsia="黑体"/>
          <w:szCs w:val="32"/>
        </w:rPr>
        <w:t>.市自然资源</w:t>
      </w:r>
      <w:r>
        <w:rPr>
          <w:rFonts w:hint="eastAsia" w:ascii="Times New Roman" w:hAnsi="Times New Roman" w:eastAsia="黑体"/>
          <w:szCs w:val="32"/>
          <w:lang w:val="en-US" w:eastAsia="zh-CN"/>
        </w:rPr>
        <w:t>局</w:t>
      </w:r>
      <w:r>
        <w:rPr>
          <w:rFonts w:hint="eastAsia" w:ascii="Times New Roman" w:hAnsi="Times New Roman" w:eastAsia="黑体"/>
          <w:szCs w:val="32"/>
          <w:lang w:eastAsia="zh-CN"/>
        </w:rPr>
        <w:t>榕城分</w:t>
      </w:r>
      <w:r>
        <w:rPr>
          <w:rFonts w:ascii="Times New Roman" w:hAnsi="Times New Roman" w:eastAsia="黑体"/>
          <w:szCs w:val="32"/>
        </w:rPr>
        <w:t>局：</w:t>
      </w:r>
      <w:r>
        <w:rPr>
          <w:rFonts w:ascii="Times New Roman" w:hAnsi="Times New Roman" w:eastAsia="仿宋_GB2312" w:cs="Times New Roman"/>
          <w:snapToGrid w:val="0"/>
          <w:sz w:val="32"/>
          <w:szCs w:val="32"/>
          <w:lang w:val="en-US" w:eastAsia="zh-CN" w:bidi="ar"/>
        </w:rPr>
        <w:t>负责指导全</w:t>
      </w:r>
      <w:r>
        <w:rPr>
          <w:rFonts w:hint="eastAsia" w:ascii="Times New Roman" w:hAnsi="Times New Roman" w:cs="Times New Roman"/>
          <w:snapToGrid w:val="0"/>
          <w:sz w:val="32"/>
          <w:szCs w:val="32"/>
          <w:lang w:val="en-US" w:eastAsia="zh-CN" w:bidi="ar"/>
        </w:rPr>
        <w:t>区</w:t>
      </w:r>
      <w:r>
        <w:rPr>
          <w:rFonts w:ascii="Times New Roman" w:hAnsi="Times New Roman" w:eastAsia="仿宋_GB2312" w:cs="Times New Roman"/>
          <w:snapToGrid w:val="0"/>
          <w:sz w:val="32"/>
          <w:szCs w:val="32"/>
          <w:lang w:val="en-US" w:eastAsia="zh-CN" w:bidi="ar"/>
        </w:rPr>
        <w:t>地质灾害的监测预警和预报工作；承担地质灾害应急救援的技术支撑工作；组织指导重大地质灾害调查；根据重大地质灾害灾情、险情变化，提出防治措施和建议。</w:t>
      </w:r>
    </w:p>
    <w:p>
      <w:pPr>
        <w:adjustRightInd/>
        <w:spacing w:beforeLines="0" w:afterLines="0" w:line="580" w:lineRule="exact"/>
        <w:ind w:firstLine="640" w:firstLineChars="200"/>
        <w:textAlignment w:val="auto"/>
        <w:rPr>
          <w:rFonts w:ascii="Times New Roman" w:hAnsi="Times New Roman" w:eastAsia="仿宋_GB2312" w:cs="Times New Roman"/>
          <w:snapToGrid w:val="0"/>
          <w:sz w:val="32"/>
          <w:szCs w:val="32"/>
          <w:lang w:val="en-US" w:eastAsia="zh-CN" w:bidi="ar"/>
        </w:rPr>
      </w:pPr>
      <w:r>
        <w:rPr>
          <w:rFonts w:ascii="Times New Roman" w:hAnsi="Times New Roman" w:eastAsia="仿宋_GB2312" w:cs="Times New Roman"/>
          <w:snapToGrid w:val="0"/>
          <w:sz w:val="32"/>
          <w:szCs w:val="32"/>
          <w:lang w:val="en-US" w:eastAsia="zh-CN" w:bidi="ar"/>
        </w:rPr>
        <w:t>负责</w:t>
      </w:r>
      <w:r>
        <w:rPr>
          <w:rFonts w:hint="eastAsia" w:ascii="Times New Roman" w:hAnsi="Times New Roman" w:cs="Times New Roman"/>
          <w:snapToGrid w:val="0"/>
          <w:sz w:val="32"/>
          <w:szCs w:val="32"/>
          <w:lang w:val="en-US" w:eastAsia="zh-CN" w:bidi="ar"/>
        </w:rPr>
        <w:t>指导全区地质灾害的监测预警和预报工作；承担地质灾害应急救援的技术支撑工作</w:t>
      </w:r>
      <w:r>
        <w:rPr>
          <w:rFonts w:ascii="Times New Roman" w:hAnsi="Times New Roman" w:eastAsia="仿宋_GB2312" w:cs="Times New Roman"/>
          <w:snapToGrid w:val="0"/>
          <w:sz w:val="32"/>
          <w:szCs w:val="32"/>
          <w:lang w:val="en-US" w:eastAsia="zh-CN" w:bidi="ar"/>
        </w:rPr>
        <w:t>；</w:t>
      </w:r>
      <w:r>
        <w:rPr>
          <w:rFonts w:hint="eastAsia" w:ascii="Times New Roman" w:hAnsi="Times New Roman" w:cs="Times New Roman"/>
          <w:snapToGrid w:val="0"/>
          <w:sz w:val="32"/>
          <w:szCs w:val="32"/>
          <w:lang w:val="en-US" w:eastAsia="zh-CN" w:bidi="ar"/>
        </w:rPr>
        <w:t>组织指导重大地质灾害调查；根据重大地质灾害灾情、险情变化，提出防治措施和建议。</w:t>
      </w:r>
      <w:r>
        <w:rPr>
          <w:rFonts w:ascii="Times New Roman" w:hAnsi="Times New Roman" w:eastAsia="仿宋_GB2312" w:cs="Times New Roman"/>
          <w:snapToGrid w:val="0"/>
          <w:sz w:val="32"/>
          <w:szCs w:val="32"/>
          <w:lang w:val="en-US" w:eastAsia="zh-CN" w:bidi="ar"/>
        </w:rPr>
        <w:t>联合相关成员单位开展沿海各地风暴潮和灾害性海浪等灾害风险本底调查、隐患排查和风险评估区划工作，特殊灾害天气防御期间划定风暴潮、灾难性海浪各级别相对应的危险区域，为海上船只回港避风、人员上岸等工作启动条件提供技术支撑。</w:t>
      </w:r>
    </w:p>
    <w:p>
      <w:pPr>
        <w:adjustRightInd/>
        <w:spacing w:beforeLines="0" w:afterLines="0" w:line="580" w:lineRule="exact"/>
        <w:ind w:firstLine="640" w:firstLineChars="200"/>
        <w:textAlignment w:val="auto"/>
        <w:rPr>
          <w:rFonts w:ascii="Times New Roman" w:hAnsi="Times New Roman" w:eastAsia="仿宋_GB2312" w:cs="Times New Roman"/>
          <w:snapToGrid w:val="0"/>
          <w:sz w:val="32"/>
          <w:szCs w:val="32"/>
          <w:lang w:val="en-US" w:eastAsia="zh-CN" w:bidi="ar"/>
        </w:rPr>
      </w:pPr>
      <w:r>
        <w:rPr>
          <w:rFonts w:ascii="Times New Roman" w:hAnsi="Times New Roman" w:eastAsia="仿宋_GB2312" w:cs="Times New Roman"/>
          <w:snapToGrid w:val="0"/>
          <w:sz w:val="32"/>
          <w:szCs w:val="32"/>
          <w:lang w:val="en-US" w:eastAsia="zh-CN" w:bidi="ar"/>
        </w:rPr>
        <w:t>负责监督防台风</w:t>
      </w:r>
      <w:r>
        <w:rPr>
          <w:rFonts w:hint="eastAsia" w:ascii="Times New Roman" w:hAnsi="Times New Roman" w:eastAsia="仿宋_GB2312" w:cs="Times New Roman"/>
          <w:snapToGrid w:val="0"/>
          <w:sz w:val="32"/>
          <w:szCs w:val="32"/>
          <w:lang w:val="en-US" w:eastAsia="zh-CN" w:bidi="ar"/>
        </w:rPr>
        <w:t>“</w:t>
      </w:r>
      <w:r>
        <w:rPr>
          <w:rFonts w:ascii="Times New Roman" w:hAnsi="Times New Roman" w:eastAsia="仿宋_GB2312" w:cs="Times New Roman"/>
          <w:snapToGrid w:val="0"/>
          <w:sz w:val="32"/>
          <w:szCs w:val="32"/>
          <w:lang w:val="en-US" w:eastAsia="zh-CN" w:bidi="ar"/>
        </w:rPr>
        <w:t>六个百分百</w:t>
      </w:r>
      <w:r>
        <w:rPr>
          <w:rFonts w:hint="eastAsia" w:ascii="Times New Roman" w:hAnsi="Times New Roman" w:eastAsia="仿宋_GB2312" w:cs="Times New Roman"/>
          <w:snapToGrid w:val="0"/>
          <w:sz w:val="32"/>
          <w:szCs w:val="32"/>
          <w:lang w:val="en-US" w:eastAsia="zh-CN" w:bidi="ar"/>
        </w:rPr>
        <w:t>”</w:t>
      </w:r>
      <w:r>
        <w:rPr>
          <w:rFonts w:ascii="Times New Roman" w:hAnsi="Times New Roman" w:eastAsia="仿宋_GB2312" w:cs="Times New Roman"/>
          <w:snapToGrid w:val="0"/>
          <w:sz w:val="32"/>
          <w:szCs w:val="32"/>
          <w:lang w:val="en-US" w:eastAsia="zh-CN" w:bidi="ar"/>
        </w:rPr>
        <w:t>任务中</w:t>
      </w:r>
      <w:r>
        <w:rPr>
          <w:rFonts w:hint="eastAsia" w:ascii="Times New Roman" w:hAnsi="Times New Roman" w:eastAsia="仿宋_GB2312" w:cs="Times New Roman"/>
          <w:snapToGrid w:val="0"/>
          <w:sz w:val="32"/>
          <w:szCs w:val="32"/>
          <w:lang w:val="en-US" w:eastAsia="zh-CN" w:bidi="ar"/>
        </w:rPr>
        <w:t>“</w:t>
      </w:r>
      <w:r>
        <w:rPr>
          <w:rFonts w:ascii="Times New Roman" w:hAnsi="Times New Roman" w:eastAsia="仿宋_GB2312" w:cs="Times New Roman"/>
          <w:snapToGrid w:val="0"/>
          <w:sz w:val="32"/>
          <w:szCs w:val="32"/>
          <w:lang w:val="en-US" w:eastAsia="zh-CN" w:bidi="ar"/>
        </w:rPr>
        <w:t>地质灾害高风险区人员100%转移到安全地带</w:t>
      </w:r>
      <w:r>
        <w:rPr>
          <w:rFonts w:hint="eastAsia" w:ascii="Times New Roman" w:hAnsi="Times New Roman" w:eastAsia="仿宋_GB2312" w:cs="Times New Roman"/>
          <w:snapToGrid w:val="0"/>
          <w:sz w:val="32"/>
          <w:szCs w:val="32"/>
          <w:lang w:val="en-US" w:eastAsia="zh-CN" w:bidi="ar"/>
        </w:rPr>
        <w:t>”</w:t>
      </w:r>
      <w:r>
        <w:rPr>
          <w:rFonts w:ascii="Times New Roman" w:hAnsi="Times New Roman" w:eastAsia="仿宋_GB2312" w:cs="Times New Roman"/>
          <w:snapToGrid w:val="0"/>
          <w:sz w:val="32"/>
          <w:szCs w:val="32"/>
          <w:lang w:val="en-US" w:eastAsia="zh-CN" w:bidi="ar"/>
        </w:rPr>
        <w:t>的执行。</w:t>
      </w:r>
    </w:p>
    <w:p>
      <w:pPr>
        <w:adjustRightInd/>
        <w:spacing w:beforeLines="0" w:afterLines="0" w:line="580" w:lineRule="exact"/>
        <w:ind w:firstLine="640" w:firstLineChars="200"/>
        <w:textAlignment w:val="auto"/>
        <w:rPr>
          <w:rFonts w:ascii="Times New Roman" w:hAnsi="Times New Roman" w:eastAsia="仿宋_GB2312" w:cs="Times New Roman"/>
          <w:snapToGrid w:val="0"/>
          <w:sz w:val="32"/>
          <w:szCs w:val="32"/>
          <w:lang w:val="en-US" w:eastAsia="zh-CN" w:bidi="ar"/>
        </w:rPr>
      </w:pPr>
      <w:r>
        <w:rPr>
          <w:rFonts w:hint="eastAsia" w:ascii="Times New Roman" w:hAnsi="Times New Roman" w:eastAsia="黑体"/>
          <w:szCs w:val="32"/>
          <w:lang w:val="en-US" w:eastAsia="zh-CN"/>
        </w:rPr>
        <w:t>20</w:t>
      </w:r>
      <w:r>
        <w:rPr>
          <w:rFonts w:ascii="Times New Roman" w:hAnsi="Times New Roman" w:eastAsia="黑体"/>
          <w:szCs w:val="32"/>
        </w:rPr>
        <w:t>.市生态环境</w:t>
      </w:r>
      <w:r>
        <w:rPr>
          <w:rFonts w:hint="eastAsia" w:ascii="Times New Roman" w:hAnsi="Times New Roman" w:eastAsia="黑体"/>
          <w:szCs w:val="32"/>
          <w:lang w:eastAsia="zh-CN"/>
        </w:rPr>
        <w:t>榕城分</w:t>
      </w:r>
      <w:r>
        <w:rPr>
          <w:rFonts w:ascii="Times New Roman" w:hAnsi="Times New Roman" w:eastAsia="黑体"/>
          <w:szCs w:val="32"/>
        </w:rPr>
        <w:t>局：</w:t>
      </w:r>
      <w:r>
        <w:rPr>
          <w:rFonts w:ascii="Times New Roman" w:hAnsi="Times New Roman" w:eastAsia="仿宋_GB2312" w:cs="Times New Roman"/>
          <w:snapToGrid w:val="0"/>
          <w:sz w:val="32"/>
          <w:szCs w:val="32"/>
          <w:lang w:val="en-US" w:eastAsia="zh-CN" w:bidi="ar"/>
        </w:rPr>
        <w:t>负责组织、指导全</w:t>
      </w:r>
      <w:r>
        <w:rPr>
          <w:rFonts w:hint="eastAsia" w:ascii="Times New Roman" w:hAnsi="Times New Roman" w:cs="Times New Roman"/>
          <w:snapToGrid w:val="0"/>
          <w:sz w:val="32"/>
          <w:szCs w:val="32"/>
          <w:lang w:val="en-US" w:eastAsia="zh-CN" w:bidi="ar"/>
        </w:rPr>
        <w:t>区</w:t>
      </w:r>
      <w:r>
        <w:rPr>
          <w:rFonts w:ascii="Times New Roman" w:hAnsi="Times New Roman" w:eastAsia="仿宋_GB2312" w:cs="Times New Roman"/>
          <w:snapToGrid w:val="0"/>
          <w:sz w:val="32"/>
          <w:szCs w:val="32"/>
          <w:lang w:val="en-US" w:eastAsia="zh-CN" w:bidi="ar"/>
        </w:rPr>
        <w:t>各级生态环境部门开展因水旱风冻灾害引发的突发环境事件应对工作。</w:t>
      </w:r>
    </w:p>
    <w:p>
      <w:pPr>
        <w:adjustRightInd/>
        <w:spacing w:beforeLines="0" w:afterLines="0" w:line="580" w:lineRule="exact"/>
        <w:ind w:firstLine="640" w:firstLineChars="200"/>
        <w:textAlignment w:val="auto"/>
        <w:rPr>
          <w:rFonts w:ascii="Times New Roman" w:hAnsi="Times New Roman" w:eastAsia="仿宋_GB2312" w:cs="Times New Roman"/>
          <w:snapToGrid w:val="0"/>
          <w:sz w:val="32"/>
          <w:szCs w:val="32"/>
          <w:lang w:val="en-US" w:eastAsia="zh-CN" w:bidi="ar"/>
        </w:rPr>
      </w:pPr>
      <w:r>
        <w:rPr>
          <w:rFonts w:hint="eastAsia" w:ascii="Times New Roman" w:hAnsi="Times New Roman" w:cs="Times New Roman"/>
          <w:snapToGrid w:val="0"/>
          <w:sz w:val="32"/>
          <w:szCs w:val="32"/>
          <w:lang w:val="en-US" w:eastAsia="zh-CN" w:bidi="ar"/>
        </w:rPr>
        <w:t>21</w:t>
      </w:r>
      <w:r>
        <w:rPr>
          <w:rFonts w:hint="eastAsia" w:ascii="Times New Roman" w:hAnsi="Times New Roman" w:eastAsia="黑体" w:cs="Times New Roman"/>
          <w:szCs w:val="32"/>
          <w:lang w:val="en-US" w:eastAsia="zh-CN"/>
        </w:rPr>
        <w:t>.市交管支队市区大队：</w:t>
      </w:r>
      <w:r>
        <w:rPr>
          <w:rFonts w:hint="eastAsia" w:ascii="Times New Roman" w:hAnsi="Times New Roman" w:eastAsia="仿宋_GB2312" w:cs="Times New Roman"/>
          <w:snapToGrid w:val="0"/>
          <w:sz w:val="32"/>
          <w:szCs w:val="32"/>
          <w:lang w:val="en-US" w:eastAsia="zh-CN" w:bidi="ar"/>
        </w:rPr>
        <w:t>负责</w:t>
      </w:r>
      <w:r>
        <w:rPr>
          <w:rFonts w:ascii="Times New Roman" w:hAnsi="Times New Roman" w:eastAsia="仿宋_GB2312" w:cs="Times New Roman"/>
          <w:snapToGrid w:val="0"/>
          <w:sz w:val="32"/>
          <w:szCs w:val="32"/>
          <w:lang w:val="en-US" w:eastAsia="zh-CN" w:bidi="ar"/>
        </w:rPr>
        <w:t>开展道路交通管制、交通疏导和车辆分流，保障抢险救灾车辆优先通行；</w:t>
      </w:r>
    </w:p>
    <w:p>
      <w:pPr>
        <w:snapToGrid w:val="0"/>
        <w:spacing w:beforeLines="0" w:afterLines="0" w:line="580" w:lineRule="exact"/>
        <w:ind w:firstLine="640" w:firstLineChars="200"/>
        <w:rPr>
          <w:rFonts w:ascii="Times New Roman" w:hAnsi="Times New Roman" w:cs="Times New Roman"/>
          <w:szCs w:val="32"/>
          <w:lang w:bidi="ar"/>
        </w:rPr>
      </w:pPr>
      <w:r>
        <w:rPr>
          <w:rFonts w:hint="eastAsia" w:ascii="Times New Roman" w:hAnsi="Times New Roman" w:eastAsia="黑体"/>
          <w:szCs w:val="32"/>
          <w:lang w:val="en-US" w:eastAsia="zh-CN"/>
        </w:rPr>
        <w:t>22</w:t>
      </w:r>
      <w:r>
        <w:rPr>
          <w:rFonts w:ascii="Times New Roman" w:hAnsi="Times New Roman" w:eastAsia="黑体"/>
          <w:szCs w:val="32"/>
        </w:rPr>
        <w:t>.</w:t>
      </w:r>
      <w:r>
        <w:rPr>
          <w:rFonts w:hint="eastAsia" w:ascii="Times New Roman" w:hAnsi="Times New Roman" w:eastAsia="黑体"/>
          <w:szCs w:val="32"/>
          <w:lang w:eastAsia="zh-CN"/>
        </w:rPr>
        <w:t>榕城供电局</w:t>
      </w:r>
      <w:r>
        <w:rPr>
          <w:rFonts w:ascii="Times New Roman" w:hAnsi="Times New Roman" w:eastAsia="黑体"/>
          <w:szCs w:val="32"/>
        </w:rPr>
        <w:t>：</w:t>
      </w:r>
      <w:r>
        <w:rPr>
          <w:rFonts w:ascii="Times New Roman" w:hAnsi="Times New Roman" w:cs="Times New Roman"/>
          <w:szCs w:val="32"/>
          <w:lang w:bidi="ar"/>
        </w:rPr>
        <w:t>负责保障应急重点部门的电力供应；负责提供救灾抢险用电需要；及时组织抢修受损的电力线路，保障电网的安全运行；与</w:t>
      </w:r>
      <w:r>
        <w:rPr>
          <w:rFonts w:hint="eastAsia" w:ascii="Times New Roman" w:hAnsi="Times New Roman" w:cs="Times New Roman"/>
          <w:szCs w:val="32"/>
          <w:lang w:eastAsia="zh-CN" w:bidi="ar"/>
        </w:rPr>
        <w:t>区</w:t>
      </w:r>
      <w:r>
        <w:rPr>
          <w:rFonts w:ascii="Times New Roman" w:hAnsi="Times New Roman" w:cs="Times New Roman"/>
          <w:szCs w:val="32"/>
          <w:lang w:bidi="ar"/>
        </w:rPr>
        <w:t>三防办建立应急状态下的紧急停配电工作机制。</w:t>
      </w:r>
    </w:p>
    <w:p>
      <w:pPr>
        <w:snapToGrid w:val="0"/>
        <w:spacing w:beforeLines="0" w:afterLines="0" w:line="580" w:lineRule="exact"/>
        <w:ind w:firstLine="640" w:firstLineChars="200"/>
        <w:rPr>
          <w:rFonts w:ascii="Times New Roman" w:hAnsi="Times New Roman"/>
          <w:szCs w:val="32"/>
          <w:lang w:bidi="ar"/>
        </w:rPr>
      </w:pPr>
      <w:r>
        <w:rPr>
          <w:rFonts w:hint="eastAsia" w:ascii="Times New Roman" w:hAnsi="Times New Roman" w:eastAsia="黑体"/>
          <w:szCs w:val="32"/>
          <w:lang w:val="en-US" w:eastAsia="zh-CN"/>
        </w:rPr>
        <w:t>23</w:t>
      </w:r>
      <w:r>
        <w:rPr>
          <w:rFonts w:ascii="Times New Roman" w:hAnsi="Times New Roman" w:eastAsia="黑体"/>
          <w:szCs w:val="32"/>
        </w:rPr>
        <w:t>.中国电信揭阳</w:t>
      </w:r>
      <w:r>
        <w:rPr>
          <w:rFonts w:hint="eastAsia" w:ascii="Times New Roman" w:hAnsi="Times New Roman" w:eastAsia="黑体"/>
          <w:szCs w:val="32"/>
          <w:lang w:val="en-US" w:eastAsia="zh-CN"/>
        </w:rPr>
        <w:t>公司城区</w:t>
      </w:r>
      <w:r>
        <w:rPr>
          <w:rFonts w:ascii="Times New Roman" w:hAnsi="Times New Roman" w:eastAsia="黑体"/>
          <w:szCs w:val="32"/>
        </w:rPr>
        <w:t>分公司：</w:t>
      </w:r>
      <w:r>
        <w:rPr>
          <w:rFonts w:ascii="Times New Roman" w:hAnsi="Times New Roman"/>
          <w:szCs w:val="32"/>
          <w:lang w:bidi="ar"/>
        </w:rPr>
        <w:t>负责根据当地政府三防指挥部要求发布防汛防旱防风防冻预警信息；提供三防指挥、抢险救援、防洪调度的通信保障，必要时调度或架设应急通信设备，确保通信畅通。</w:t>
      </w:r>
    </w:p>
    <w:p>
      <w:pPr>
        <w:snapToGrid w:val="0"/>
        <w:spacing w:beforeLines="0" w:afterLines="0" w:line="580" w:lineRule="exact"/>
        <w:ind w:firstLine="640" w:firstLineChars="200"/>
        <w:rPr>
          <w:rFonts w:ascii="Times New Roman" w:hAnsi="Times New Roman"/>
          <w:szCs w:val="32"/>
          <w:lang w:bidi="ar"/>
        </w:rPr>
      </w:pPr>
      <w:r>
        <w:rPr>
          <w:rFonts w:hint="eastAsia" w:ascii="Times New Roman" w:hAnsi="Times New Roman" w:eastAsia="黑体"/>
          <w:szCs w:val="32"/>
          <w:lang w:val="en-US" w:eastAsia="zh-CN"/>
        </w:rPr>
        <w:t>24</w:t>
      </w:r>
      <w:r>
        <w:rPr>
          <w:rFonts w:ascii="Times New Roman" w:hAnsi="Times New Roman" w:eastAsia="黑体"/>
          <w:szCs w:val="32"/>
        </w:rPr>
        <w:t>.中国移动揭阳</w:t>
      </w:r>
      <w:r>
        <w:rPr>
          <w:rFonts w:hint="eastAsia" w:ascii="Times New Roman" w:hAnsi="Times New Roman" w:eastAsia="黑体"/>
          <w:szCs w:val="32"/>
          <w:lang w:eastAsia="zh-CN"/>
        </w:rPr>
        <w:t>榕城</w:t>
      </w:r>
      <w:r>
        <w:rPr>
          <w:rFonts w:ascii="Times New Roman" w:hAnsi="Times New Roman" w:eastAsia="黑体"/>
          <w:szCs w:val="32"/>
        </w:rPr>
        <w:t>分公司：</w:t>
      </w:r>
      <w:r>
        <w:rPr>
          <w:rFonts w:ascii="Times New Roman" w:hAnsi="Times New Roman"/>
          <w:szCs w:val="32"/>
          <w:lang w:bidi="ar"/>
        </w:rPr>
        <w:t>负责根据当地政府三防指挥部要求发布防汛防旱防风防冻预警信息；提供三防指挥、抢险救援、防洪调度的通信保障，必要时调度或架设应急通信设备，确保通信畅通。</w:t>
      </w:r>
    </w:p>
    <w:p>
      <w:pPr>
        <w:snapToGrid w:val="0"/>
        <w:spacing w:beforeLines="0" w:afterLines="0" w:line="580" w:lineRule="exact"/>
        <w:ind w:firstLine="640" w:firstLineChars="200"/>
        <w:rPr>
          <w:rFonts w:ascii="Times New Roman" w:hAnsi="Times New Roman"/>
          <w:szCs w:val="32"/>
          <w:lang w:bidi="ar"/>
        </w:rPr>
      </w:pPr>
      <w:r>
        <w:rPr>
          <w:rFonts w:hint="eastAsia" w:ascii="Times New Roman" w:hAnsi="Times New Roman" w:eastAsia="黑体"/>
          <w:szCs w:val="32"/>
          <w:lang w:val="en-US" w:eastAsia="zh-CN"/>
        </w:rPr>
        <w:t>25</w:t>
      </w:r>
      <w:r>
        <w:rPr>
          <w:rFonts w:ascii="Times New Roman" w:hAnsi="Times New Roman" w:eastAsia="黑体"/>
          <w:szCs w:val="32"/>
        </w:rPr>
        <w:t>.中国联通揭阳</w:t>
      </w:r>
      <w:r>
        <w:rPr>
          <w:rFonts w:hint="eastAsia" w:ascii="Times New Roman" w:hAnsi="Times New Roman" w:eastAsia="黑体"/>
          <w:szCs w:val="32"/>
          <w:lang w:val="en-US" w:eastAsia="zh-CN"/>
        </w:rPr>
        <w:t>公司城区</w:t>
      </w:r>
      <w:r>
        <w:rPr>
          <w:rFonts w:ascii="Times New Roman" w:hAnsi="Times New Roman" w:eastAsia="黑体"/>
          <w:szCs w:val="32"/>
        </w:rPr>
        <w:t>分公司：</w:t>
      </w:r>
      <w:r>
        <w:rPr>
          <w:rFonts w:ascii="Times New Roman" w:hAnsi="Times New Roman"/>
          <w:szCs w:val="32"/>
          <w:lang w:bidi="ar"/>
        </w:rPr>
        <w:t>负责根据当地政府三防指挥部要求发布防汛防旱防风防冻预警信息；提供三防指挥、抢险救援、防洪调度的通信保障，必要时调度或架设应急通信设备，确保通信畅通。</w:t>
      </w:r>
    </w:p>
    <w:p>
      <w:pPr>
        <w:ind w:firstLine="640" w:firstLineChars="200"/>
      </w:pPr>
      <w:r>
        <w:rPr>
          <w:rFonts w:hint="eastAsia" w:ascii="Times New Roman" w:hAnsi="Times New Roman" w:eastAsia="黑体" w:cs="Times New Roman"/>
          <w:szCs w:val="32"/>
          <w:lang w:val="en-US" w:eastAsia="zh-CN"/>
        </w:rPr>
        <w:t>26.中石化揭阳分公司城区管理中心：</w:t>
      </w:r>
      <w:r>
        <w:rPr>
          <w:rFonts w:hint="eastAsia" w:ascii="Times New Roman" w:hAnsi="Times New Roman"/>
          <w:szCs w:val="32"/>
          <w:lang w:val="en-US" w:eastAsia="zh-CN" w:bidi="ar"/>
        </w:rPr>
        <w:t>负责及时组织调配抢险救灾油料的供应。</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方正小标宋_GBK">
    <w:altName w:val="微软雅黑"/>
    <w:panose1 w:val="02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E7469A6"/>
    <w:rsid w:val="0F2364E7"/>
    <w:rsid w:val="7E7469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lang w:val="en-US" w:eastAsia="zh-CN" w:bidi="ar-SA"/>
    </w:rPr>
  </w:style>
  <w:style w:type="paragraph" w:styleId="2">
    <w:name w:val="heading 3"/>
    <w:basedOn w:val="1"/>
    <w:next w:val="1"/>
    <w:unhideWhenUsed/>
    <w:qFormat/>
    <w:uiPriority w:val="9"/>
    <w:pPr>
      <w:keepNext/>
      <w:keepLines/>
      <w:spacing w:before="260" w:beforeLines="0" w:beforeAutospacing="0" w:after="260" w:afterLines="0" w:afterAutospacing="0" w:line="413" w:lineRule="auto"/>
      <w:jc w:val="left"/>
      <w:outlineLvl w:val="2"/>
    </w:pPr>
    <w:rPr>
      <w:rFonts w:ascii="Times New Roman" w:hAnsi="Times New Roman" w:eastAsia="仿宋_GB2312" w:cs="Times New Roman"/>
      <w:b/>
      <w:sz w:val="32"/>
      <w:szCs w:val="24"/>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3">
    <w:name w:val="Body Text"/>
    <w:basedOn w:val="1"/>
    <w:next w:val="4"/>
    <w:uiPriority w:val="0"/>
    <w:pPr>
      <w:spacing w:after="120" w:line="240" w:lineRule="auto"/>
    </w:pPr>
    <w:rPr>
      <w:rFonts w:ascii="Times New Roman" w:hAnsi="Times New Roman" w:eastAsia="宋体" w:cs="Times New Roman"/>
      <w:sz w:val="21"/>
      <w:szCs w:val="24"/>
      <w:lang w:bidi="ar-SA"/>
    </w:rPr>
  </w:style>
  <w:style w:type="paragraph" w:styleId="4">
    <w:name w:val="Title"/>
    <w:basedOn w:val="1"/>
    <w:next w:val="1"/>
    <w:qFormat/>
    <w:uiPriority w:val="10"/>
    <w:pPr>
      <w:widowControl w:val="0"/>
      <w:jc w:val="center"/>
      <w:outlineLvl w:val="0"/>
    </w:pPr>
    <w:rPr>
      <w:rFonts w:ascii="方正小标宋_GBK" w:hAnsi="方正小标宋_GBK" w:eastAsia="方正小标宋_GBK" w:cs="方正小标宋_GBK"/>
      <w:kern w:val="2"/>
      <w:sz w:val="44"/>
      <w:szCs w:val="4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揭阳市榕城区</Company>
  <Pages>1</Pages>
  <Words>0</Words>
  <Characters>0</Characters>
  <Lines>0</Lines>
  <Paragraphs>0</Paragraphs>
  <TotalTime>1</TotalTime>
  <ScaleCrop>false</ScaleCrop>
  <LinksUpToDate>false</LinksUpToDate>
  <CharactersWithSpaces>0</CharactersWithSpaces>
  <Application>WPS Office_11.8.6.9023_F1E327BC-269C-435d-A152-05C5408002CA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2026-04-23T07:06:00Z</dcterms:created>
  <dc:creator>Administrator</dc:creator>
  <cp:lastModifiedBy>Administrator</cp:lastModifiedBy>
  <dcterms:modified xsi:type="dcterms:W3CDTF">2026-04-23T07:11:12Z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ies>
</file>