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8C5" w:rsidRDefault="00755936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r>
        <w:rPr>
          <w:rFonts w:ascii="方正小标宋_GBK" w:eastAsia="方正小标宋_GBK" w:hAnsi="方正小标宋_GBK" w:hint="eastAsia"/>
          <w:b w:val="0"/>
          <w:bCs w:val="0"/>
          <w:sz w:val="30"/>
        </w:rPr>
        <w:t>农村集体土地征收基层政务公开标准目录</w:t>
      </w:r>
    </w:p>
    <w:tbl>
      <w:tblPr>
        <w:tblW w:w="14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720"/>
        <w:gridCol w:w="720"/>
        <w:gridCol w:w="2714"/>
        <w:gridCol w:w="1260"/>
        <w:gridCol w:w="1980"/>
        <w:gridCol w:w="1620"/>
        <w:gridCol w:w="1786"/>
        <w:gridCol w:w="554"/>
        <w:gridCol w:w="875"/>
        <w:gridCol w:w="551"/>
        <w:gridCol w:w="720"/>
      </w:tblGrid>
      <w:tr w:rsidR="00D8608E" w:rsidTr="00D8608E">
        <w:trPr>
          <w:cantSplit/>
          <w:jc w:val="center"/>
        </w:trPr>
        <w:tc>
          <w:tcPr>
            <w:tcW w:w="540" w:type="dxa"/>
            <w:vMerge w:val="restart"/>
            <w:vAlign w:val="center"/>
          </w:tcPr>
          <w:p w:rsidR="00D8608E" w:rsidRDefault="00D8608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>
              <w:rPr>
                <w:rFonts w:ascii="黑体" w:eastAsia="黑体" w:hAnsi="宋体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440" w:type="dxa"/>
            <w:gridSpan w:val="2"/>
            <w:vAlign w:val="center"/>
          </w:tcPr>
          <w:p w:rsidR="00D8608E" w:rsidRDefault="00D860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714" w:type="dxa"/>
            <w:vMerge w:val="restart"/>
            <w:vAlign w:val="center"/>
          </w:tcPr>
          <w:p w:rsidR="00D8608E" w:rsidRDefault="00D860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260" w:type="dxa"/>
            <w:vMerge w:val="restart"/>
            <w:vAlign w:val="center"/>
          </w:tcPr>
          <w:p w:rsidR="00D8608E" w:rsidRDefault="00D860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980" w:type="dxa"/>
            <w:vMerge w:val="restart"/>
            <w:vAlign w:val="center"/>
          </w:tcPr>
          <w:p w:rsidR="00D8608E" w:rsidRDefault="00D860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620" w:type="dxa"/>
            <w:vMerge w:val="restart"/>
            <w:vAlign w:val="center"/>
          </w:tcPr>
          <w:p w:rsidR="00D8608E" w:rsidRDefault="00D860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786" w:type="dxa"/>
            <w:vMerge w:val="restart"/>
            <w:vAlign w:val="center"/>
          </w:tcPr>
          <w:p w:rsidR="00D8608E" w:rsidRDefault="00D8608E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429" w:type="dxa"/>
            <w:gridSpan w:val="2"/>
            <w:vAlign w:val="center"/>
          </w:tcPr>
          <w:p w:rsidR="00D8608E" w:rsidRDefault="00D860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vAlign w:val="center"/>
          </w:tcPr>
          <w:p w:rsidR="00D8608E" w:rsidRDefault="00D860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</w:tr>
      <w:tr w:rsidR="00D8608E" w:rsidTr="00D8608E">
        <w:trPr>
          <w:cantSplit/>
          <w:jc w:val="center"/>
        </w:trPr>
        <w:tc>
          <w:tcPr>
            <w:tcW w:w="540" w:type="dxa"/>
            <w:vMerge/>
            <w:vAlign w:val="center"/>
          </w:tcPr>
          <w:p w:rsidR="00D8608E" w:rsidRDefault="00D8608E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vAlign w:val="center"/>
          </w:tcPr>
          <w:p w:rsidR="00D8608E" w:rsidRDefault="00D860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720" w:type="dxa"/>
            <w:vAlign w:val="center"/>
          </w:tcPr>
          <w:p w:rsidR="00D8608E" w:rsidRDefault="00D860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714" w:type="dxa"/>
            <w:vMerge/>
            <w:vAlign w:val="center"/>
          </w:tcPr>
          <w:p w:rsidR="00D8608E" w:rsidRDefault="00D8608E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vMerge/>
            <w:vAlign w:val="center"/>
          </w:tcPr>
          <w:p w:rsidR="00D8608E" w:rsidRDefault="00D8608E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/>
            <w:vAlign w:val="center"/>
          </w:tcPr>
          <w:p w:rsidR="00D8608E" w:rsidRDefault="00D8608E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0" w:type="dxa"/>
            <w:vMerge/>
            <w:vAlign w:val="center"/>
          </w:tcPr>
          <w:p w:rsidR="00D8608E" w:rsidRDefault="00D8608E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86" w:type="dxa"/>
            <w:vMerge/>
            <w:vAlign w:val="center"/>
          </w:tcPr>
          <w:p w:rsidR="00D8608E" w:rsidRDefault="00D8608E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554" w:type="dxa"/>
            <w:vAlign w:val="center"/>
          </w:tcPr>
          <w:p w:rsidR="00D8608E" w:rsidRDefault="00D860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875" w:type="dxa"/>
            <w:vAlign w:val="center"/>
          </w:tcPr>
          <w:p w:rsidR="00D8608E" w:rsidRDefault="00D860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vAlign w:val="center"/>
          </w:tcPr>
          <w:p w:rsidR="00D8608E" w:rsidRDefault="00D860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vAlign w:val="center"/>
          </w:tcPr>
          <w:p w:rsidR="00D8608E" w:rsidRDefault="00D8608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</w:tr>
      <w:tr w:rsidR="00D8608E" w:rsidTr="00D8608E">
        <w:trPr>
          <w:cantSplit/>
          <w:trHeight w:val="1836"/>
          <w:jc w:val="center"/>
        </w:trPr>
        <w:tc>
          <w:tcPr>
            <w:tcW w:w="540" w:type="dxa"/>
            <w:vMerge w:val="restart"/>
            <w:vAlign w:val="center"/>
          </w:tcPr>
          <w:p w:rsidR="00D8608E" w:rsidRDefault="00D8608E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vMerge w:val="restart"/>
            <w:vAlign w:val="center"/>
          </w:tcPr>
          <w:p w:rsidR="00D8608E" w:rsidRDefault="00D8608E"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征地前期准备</w:t>
            </w:r>
          </w:p>
        </w:tc>
        <w:tc>
          <w:tcPr>
            <w:tcW w:w="720" w:type="dxa"/>
            <w:vMerge w:val="restart"/>
            <w:vAlign w:val="center"/>
          </w:tcPr>
          <w:p w:rsidR="00D8608E" w:rsidRDefault="00D8608E"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拟征收土地告知</w:t>
            </w:r>
          </w:p>
        </w:tc>
        <w:tc>
          <w:tcPr>
            <w:tcW w:w="2714" w:type="dxa"/>
            <w:vMerge w:val="restart"/>
            <w:vAlign w:val="center"/>
          </w:tcPr>
          <w:p w:rsidR="00D8608E" w:rsidRDefault="00D8608E"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在拟征收土地前，应明确征收土地有关事项并予以公开。1.拟征收土地用途；2.拟征收土地的位置和范围；3.征地补偿标准及安置途径；4.开展土地现状调查的安排；5.拟征收土地的原用途管控（包括不得抢栽、抢种、抢建等有关规定）；6.听证权利；〔*对土地现状调查结果有异议的救济措施〕。</w:t>
            </w:r>
          </w:p>
        </w:tc>
        <w:tc>
          <w:tcPr>
            <w:tcW w:w="1260" w:type="dxa"/>
            <w:vMerge w:val="restart"/>
            <w:vAlign w:val="center"/>
          </w:tcPr>
          <w:p w:rsidR="00D8608E" w:rsidRDefault="00D8608E">
            <w:pPr>
              <w:widowControl/>
              <w:spacing w:line="24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《国务院关于深化改革严格土地管理的决定》</w:t>
            </w:r>
          </w:p>
        </w:tc>
        <w:tc>
          <w:tcPr>
            <w:tcW w:w="1980" w:type="dxa"/>
            <w:vAlign w:val="center"/>
          </w:tcPr>
          <w:p w:rsidR="00D8608E" w:rsidRDefault="00D8608E">
            <w:pPr>
              <w:widowControl/>
              <w:spacing w:line="24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在实地启动拟征收土地工作时，在村公示栏公开。</w:t>
            </w:r>
          </w:p>
          <w:p w:rsidR="00D8608E" w:rsidRDefault="00D8608E">
            <w:pPr>
              <w:spacing w:line="24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D8608E" w:rsidRDefault="00D8608E">
            <w:pPr>
              <w:widowControl/>
              <w:spacing w:line="24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负责实施农村集体土地征收的有关部门（含乡镇政府等）</w:t>
            </w:r>
          </w:p>
        </w:tc>
        <w:tc>
          <w:tcPr>
            <w:tcW w:w="1786" w:type="dxa"/>
            <w:vMerge w:val="restart"/>
            <w:vAlign w:val="center"/>
          </w:tcPr>
          <w:p w:rsidR="00D8608E" w:rsidRDefault="00D8608E">
            <w:pPr>
              <w:widowControl/>
              <w:spacing w:line="24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■社区/企事业单位/村公示栏（电子屏）</w:t>
            </w:r>
          </w:p>
          <w:p w:rsidR="00D8608E" w:rsidRDefault="00D8608E">
            <w:pPr>
              <w:widowControl/>
              <w:spacing w:line="24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▲政府网站    </w:t>
            </w:r>
          </w:p>
          <w:p w:rsidR="00D8608E" w:rsidRDefault="00D8608E">
            <w:pPr>
              <w:widowControl/>
              <w:spacing w:line="24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▲征地信息公开平台</w:t>
            </w:r>
          </w:p>
          <w:p w:rsidR="00D8608E" w:rsidRDefault="00D8608E">
            <w:pPr>
              <w:widowControl/>
              <w:spacing w:line="24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54" w:type="dxa"/>
            <w:vAlign w:val="center"/>
          </w:tcPr>
          <w:p w:rsidR="00D8608E" w:rsidRDefault="00D8608E"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875" w:type="dxa"/>
            <w:vAlign w:val="center"/>
          </w:tcPr>
          <w:p w:rsidR="00D8608E" w:rsidRDefault="00D8608E">
            <w:pPr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√面向拟征收土地所在地的村集体成员</w:t>
            </w:r>
          </w:p>
        </w:tc>
        <w:tc>
          <w:tcPr>
            <w:tcW w:w="551" w:type="dxa"/>
            <w:vMerge w:val="restart"/>
            <w:vAlign w:val="center"/>
          </w:tcPr>
          <w:p w:rsidR="00D8608E" w:rsidRDefault="00D8608E"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vMerge w:val="restart"/>
            <w:vAlign w:val="center"/>
          </w:tcPr>
          <w:p w:rsidR="00D8608E" w:rsidRDefault="00D8608E"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</w:tr>
      <w:tr w:rsidR="00D8608E" w:rsidTr="00D8608E">
        <w:trPr>
          <w:cantSplit/>
          <w:jc w:val="center"/>
        </w:trPr>
        <w:tc>
          <w:tcPr>
            <w:tcW w:w="540" w:type="dxa"/>
            <w:vMerge/>
            <w:vAlign w:val="center"/>
          </w:tcPr>
          <w:p w:rsidR="00D8608E" w:rsidRDefault="00D8608E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/>
            <w:vAlign w:val="center"/>
          </w:tcPr>
          <w:p w:rsidR="00D8608E" w:rsidRDefault="00D8608E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/>
            <w:vAlign w:val="center"/>
          </w:tcPr>
          <w:p w:rsidR="00D8608E" w:rsidRDefault="00D8608E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2714" w:type="dxa"/>
            <w:vMerge/>
            <w:vAlign w:val="center"/>
          </w:tcPr>
          <w:p w:rsidR="00D8608E" w:rsidRDefault="00D8608E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D8608E" w:rsidRDefault="00D8608E">
            <w:pPr>
              <w:widowControl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D8608E" w:rsidRDefault="00D8608E">
            <w:pPr>
              <w:widowControl/>
              <w:spacing w:line="24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收到征地批准文件之日起10个工作日内，在政府网站、征地信息公开平台公开。</w:t>
            </w:r>
          </w:p>
        </w:tc>
        <w:tc>
          <w:tcPr>
            <w:tcW w:w="1620" w:type="dxa"/>
            <w:vMerge/>
            <w:vAlign w:val="center"/>
          </w:tcPr>
          <w:p w:rsidR="00D8608E" w:rsidRDefault="00D8608E">
            <w:pPr>
              <w:widowControl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786" w:type="dxa"/>
            <w:vMerge/>
            <w:vAlign w:val="center"/>
          </w:tcPr>
          <w:p w:rsidR="00D8608E" w:rsidRDefault="00D8608E">
            <w:pPr>
              <w:widowControl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54" w:type="dxa"/>
            <w:vAlign w:val="center"/>
          </w:tcPr>
          <w:p w:rsidR="00D8608E" w:rsidRDefault="00D8608E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875" w:type="dxa"/>
            <w:vAlign w:val="center"/>
          </w:tcPr>
          <w:p w:rsidR="00D8608E" w:rsidRDefault="00D8608E">
            <w:pPr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vMerge/>
            <w:vAlign w:val="center"/>
          </w:tcPr>
          <w:p w:rsidR="00D8608E" w:rsidRDefault="00D8608E"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/>
            <w:vAlign w:val="center"/>
          </w:tcPr>
          <w:p w:rsidR="00D8608E" w:rsidRDefault="00D8608E"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</w:tr>
      <w:tr w:rsidR="00D8608E" w:rsidTr="00D8608E">
        <w:trPr>
          <w:cantSplit/>
          <w:jc w:val="center"/>
        </w:trPr>
        <w:tc>
          <w:tcPr>
            <w:tcW w:w="540" w:type="dxa"/>
            <w:vMerge/>
            <w:vAlign w:val="center"/>
          </w:tcPr>
          <w:p w:rsidR="00D8608E" w:rsidRDefault="00D8608E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/>
            <w:vAlign w:val="center"/>
          </w:tcPr>
          <w:p w:rsidR="00D8608E" w:rsidRDefault="00D8608E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/>
            <w:vAlign w:val="center"/>
          </w:tcPr>
          <w:p w:rsidR="00D8608E" w:rsidRDefault="00D8608E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2714" w:type="dxa"/>
            <w:vMerge/>
            <w:vAlign w:val="center"/>
          </w:tcPr>
          <w:p w:rsidR="00D8608E" w:rsidRDefault="00D8608E"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D8608E" w:rsidRDefault="00D8608E">
            <w:pPr>
              <w:widowControl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D8608E" w:rsidRDefault="00D8608E">
            <w:pPr>
              <w:spacing w:line="24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收到征地批准文件之日起10个工作日内，在政府网站、征地信息公开平台公开。</w:t>
            </w:r>
          </w:p>
        </w:tc>
        <w:tc>
          <w:tcPr>
            <w:tcW w:w="1620" w:type="dxa"/>
            <w:vMerge/>
            <w:vAlign w:val="center"/>
          </w:tcPr>
          <w:p w:rsidR="00D8608E" w:rsidRDefault="00D8608E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786" w:type="dxa"/>
            <w:vMerge/>
            <w:vAlign w:val="center"/>
          </w:tcPr>
          <w:p w:rsidR="00D8608E" w:rsidRDefault="00D8608E">
            <w:pPr>
              <w:widowControl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54" w:type="dxa"/>
            <w:vAlign w:val="center"/>
          </w:tcPr>
          <w:p w:rsidR="00D8608E" w:rsidRDefault="00D8608E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875" w:type="dxa"/>
            <w:vAlign w:val="center"/>
          </w:tcPr>
          <w:p w:rsidR="00D8608E" w:rsidRDefault="00D8608E">
            <w:pPr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vMerge/>
            <w:vAlign w:val="center"/>
          </w:tcPr>
          <w:p w:rsidR="00D8608E" w:rsidRDefault="00D8608E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/>
            <w:vAlign w:val="center"/>
          </w:tcPr>
          <w:p w:rsidR="00D8608E" w:rsidRDefault="00D8608E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</w:tr>
      <w:tr w:rsidR="00D8608E" w:rsidTr="00D8608E">
        <w:trPr>
          <w:cantSplit/>
          <w:jc w:val="center"/>
        </w:trPr>
        <w:tc>
          <w:tcPr>
            <w:tcW w:w="540" w:type="dxa"/>
            <w:vAlign w:val="center"/>
          </w:tcPr>
          <w:p w:rsidR="00D8608E" w:rsidRDefault="00D8608E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720" w:type="dxa"/>
            <w:vAlign w:val="center"/>
          </w:tcPr>
          <w:p w:rsidR="00D8608E" w:rsidRDefault="00D8608E">
            <w:pPr>
              <w:widowControl/>
              <w:spacing w:line="30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征地组织实施</w:t>
            </w:r>
          </w:p>
        </w:tc>
        <w:tc>
          <w:tcPr>
            <w:tcW w:w="720" w:type="dxa"/>
            <w:vAlign w:val="center"/>
          </w:tcPr>
          <w:p w:rsidR="00D8608E" w:rsidRDefault="00D8608E">
            <w:pPr>
              <w:widowControl/>
              <w:spacing w:line="30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征收土地公告</w:t>
            </w:r>
          </w:p>
        </w:tc>
        <w:tc>
          <w:tcPr>
            <w:tcW w:w="2714" w:type="dxa"/>
            <w:vAlign w:val="center"/>
          </w:tcPr>
          <w:p w:rsidR="00D8608E" w:rsidRDefault="00D8608E">
            <w:pPr>
              <w:spacing w:line="26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根据用地批复文件，县（市、区）人民政府拟定征收土地公告并予以公开。</w:t>
            </w:r>
          </w:p>
          <w:p w:rsidR="00D8608E" w:rsidRDefault="00D8608E">
            <w:pPr>
              <w:spacing w:line="26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1.征地批准机关、批准文号、批准时间和批准用途；</w:t>
            </w:r>
          </w:p>
          <w:p w:rsidR="00D8608E" w:rsidRDefault="00D8608E">
            <w:pPr>
              <w:spacing w:line="26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2.被征收土地的所有权人、位置、地类、面积；</w:t>
            </w:r>
          </w:p>
          <w:p w:rsidR="00D8608E" w:rsidRDefault="00D8608E">
            <w:pPr>
              <w:spacing w:line="26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3.征地补偿标准、农业人口安置方式、社会保障途径等；</w:t>
            </w:r>
          </w:p>
          <w:p w:rsidR="00D8608E" w:rsidRDefault="00D8608E">
            <w:pPr>
              <w:spacing w:line="26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4.办理征地补偿登记的期限、地点和要求；</w:t>
            </w:r>
          </w:p>
          <w:p w:rsidR="00D8608E" w:rsidRDefault="00D8608E">
            <w:pPr>
              <w:spacing w:line="26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5.救济途径。</w:t>
            </w:r>
          </w:p>
        </w:tc>
        <w:tc>
          <w:tcPr>
            <w:tcW w:w="1260" w:type="dxa"/>
            <w:vAlign w:val="center"/>
          </w:tcPr>
          <w:p w:rsidR="00D8608E" w:rsidRDefault="00D8608E">
            <w:pPr>
              <w:widowControl/>
              <w:spacing w:line="26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《土地管理法》、《征收土地公告办法》</w:t>
            </w:r>
          </w:p>
        </w:tc>
        <w:tc>
          <w:tcPr>
            <w:tcW w:w="1980" w:type="dxa"/>
            <w:vAlign w:val="center"/>
          </w:tcPr>
          <w:p w:rsidR="00D8608E" w:rsidRDefault="00D8608E">
            <w:pPr>
              <w:widowControl/>
              <w:spacing w:line="26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收到征地批准文件之日起10个工作日内公开。</w:t>
            </w:r>
          </w:p>
        </w:tc>
        <w:tc>
          <w:tcPr>
            <w:tcW w:w="1620" w:type="dxa"/>
            <w:vAlign w:val="center"/>
          </w:tcPr>
          <w:p w:rsidR="00D8608E" w:rsidRDefault="00D8608E">
            <w:pPr>
              <w:widowControl/>
              <w:spacing w:line="26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负责农村集体土地征收的有关部门</w:t>
            </w:r>
          </w:p>
        </w:tc>
        <w:tc>
          <w:tcPr>
            <w:tcW w:w="1786" w:type="dxa"/>
            <w:vAlign w:val="center"/>
          </w:tcPr>
          <w:p w:rsidR="00D8608E" w:rsidRDefault="00D8608E">
            <w:pPr>
              <w:widowControl/>
              <w:spacing w:line="26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▲政府网站</w:t>
            </w:r>
            <w:r>
              <w:rPr>
                <w:rFonts w:ascii="仿宋_GB2312" w:eastAsia="仿宋_GB2312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</w:t>
            </w:r>
          </w:p>
          <w:p w:rsidR="00D8608E" w:rsidRDefault="00D8608E">
            <w:pPr>
              <w:widowControl/>
              <w:spacing w:line="26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▲征地信息公开平台      </w:t>
            </w:r>
          </w:p>
          <w:p w:rsidR="00D8608E" w:rsidRDefault="00D8608E">
            <w:pPr>
              <w:widowControl/>
              <w:spacing w:line="26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▲社区</w:t>
            </w:r>
            <w:r>
              <w:rPr>
                <w:rFonts w:ascii="仿宋_GB2312" w:eastAsia="仿宋_GB2312"/>
                <w:color w:val="000000"/>
                <w:sz w:val="18"/>
                <w:szCs w:val="18"/>
              </w:rPr>
              <w:t>/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企事业单位</w:t>
            </w:r>
            <w:r>
              <w:rPr>
                <w:rFonts w:ascii="仿宋_GB2312" w:eastAsia="仿宋_GB2312"/>
                <w:color w:val="000000"/>
                <w:sz w:val="18"/>
                <w:szCs w:val="18"/>
              </w:rPr>
              <w:t>/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村公示栏（电子屏）</w:t>
            </w:r>
          </w:p>
        </w:tc>
        <w:tc>
          <w:tcPr>
            <w:tcW w:w="554" w:type="dxa"/>
            <w:vAlign w:val="center"/>
          </w:tcPr>
          <w:p w:rsidR="00D8608E" w:rsidRDefault="00D8608E">
            <w:pPr>
              <w:widowControl/>
              <w:spacing w:line="30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875" w:type="dxa"/>
            <w:vAlign w:val="center"/>
          </w:tcPr>
          <w:p w:rsidR="00D8608E" w:rsidRDefault="00D8608E">
            <w:pPr>
              <w:widowControl/>
              <w:spacing w:line="30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D8608E" w:rsidRDefault="00D8608E">
            <w:pPr>
              <w:widowControl/>
              <w:spacing w:line="30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vAlign w:val="center"/>
          </w:tcPr>
          <w:p w:rsidR="00D8608E" w:rsidRDefault="00D8608E">
            <w:pPr>
              <w:widowControl/>
              <w:spacing w:line="30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</w:tr>
      <w:tr w:rsidR="00D8608E" w:rsidTr="00D8608E">
        <w:trPr>
          <w:cantSplit/>
          <w:jc w:val="center"/>
        </w:trPr>
        <w:tc>
          <w:tcPr>
            <w:tcW w:w="540" w:type="dxa"/>
            <w:vAlign w:val="center"/>
          </w:tcPr>
          <w:p w:rsidR="00D8608E" w:rsidRDefault="00D8608E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vMerge w:val="restart"/>
            <w:vAlign w:val="center"/>
          </w:tcPr>
          <w:p w:rsidR="00D8608E" w:rsidRDefault="00D8608E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征地组织实施</w:t>
            </w:r>
          </w:p>
        </w:tc>
        <w:tc>
          <w:tcPr>
            <w:tcW w:w="720" w:type="dxa"/>
            <w:vAlign w:val="center"/>
          </w:tcPr>
          <w:p w:rsidR="00D8608E" w:rsidRDefault="00D8608E">
            <w:pPr>
              <w:widowControl/>
              <w:spacing w:line="32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征地补偿登记</w:t>
            </w:r>
          </w:p>
        </w:tc>
        <w:tc>
          <w:tcPr>
            <w:tcW w:w="2714" w:type="dxa"/>
            <w:vAlign w:val="center"/>
          </w:tcPr>
          <w:p w:rsidR="00D8608E" w:rsidRDefault="00D8608E"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征地补偿登记汇总表。</w:t>
            </w:r>
          </w:p>
          <w:p w:rsidR="00D8608E" w:rsidRDefault="00D8608E"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〔*征地补偿登记前置与征收土地现状调查合并进行的，在前置环节一并公开〕。</w:t>
            </w:r>
          </w:p>
        </w:tc>
        <w:tc>
          <w:tcPr>
            <w:tcW w:w="1260" w:type="dxa"/>
            <w:vAlign w:val="center"/>
          </w:tcPr>
          <w:p w:rsidR="00D8608E" w:rsidRDefault="00D8608E">
            <w:pPr>
              <w:widowControl/>
              <w:spacing w:line="32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《土地管理法》、《政府信息公开条例》</w:t>
            </w:r>
          </w:p>
        </w:tc>
        <w:tc>
          <w:tcPr>
            <w:tcW w:w="1980" w:type="dxa"/>
            <w:vAlign w:val="center"/>
          </w:tcPr>
          <w:p w:rsidR="00D8608E" w:rsidRDefault="00D8608E">
            <w:pPr>
              <w:widowControl/>
              <w:spacing w:line="32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征地补偿登记结束后5个工作日内公开。公示结束后，转为依申请公开。</w:t>
            </w:r>
          </w:p>
        </w:tc>
        <w:tc>
          <w:tcPr>
            <w:tcW w:w="1620" w:type="dxa"/>
            <w:vAlign w:val="center"/>
          </w:tcPr>
          <w:p w:rsidR="00D8608E" w:rsidRDefault="00D8608E">
            <w:pPr>
              <w:widowControl/>
              <w:spacing w:line="26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负责农村集体土地征收的有关部门</w:t>
            </w:r>
          </w:p>
        </w:tc>
        <w:tc>
          <w:tcPr>
            <w:tcW w:w="1786" w:type="dxa"/>
            <w:vAlign w:val="center"/>
          </w:tcPr>
          <w:p w:rsidR="00D8608E" w:rsidRDefault="00D8608E">
            <w:pPr>
              <w:widowControl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■社区</w:t>
            </w:r>
            <w:r>
              <w:rPr>
                <w:rFonts w:ascii="仿宋_GB2312" w:eastAsia="仿宋_GB2312"/>
                <w:color w:val="000000"/>
                <w:sz w:val="18"/>
                <w:szCs w:val="18"/>
              </w:rPr>
              <w:t>/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企事业单位</w:t>
            </w:r>
            <w:r>
              <w:rPr>
                <w:rFonts w:ascii="仿宋_GB2312" w:eastAsia="仿宋_GB2312"/>
                <w:color w:val="000000"/>
                <w:sz w:val="18"/>
                <w:szCs w:val="18"/>
              </w:rPr>
              <w:t>/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村公示栏（电子屏）  </w:t>
            </w:r>
          </w:p>
        </w:tc>
        <w:tc>
          <w:tcPr>
            <w:tcW w:w="554" w:type="dxa"/>
            <w:vAlign w:val="center"/>
          </w:tcPr>
          <w:p w:rsidR="00D8608E" w:rsidRDefault="00D8608E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875" w:type="dxa"/>
            <w:vAlign w:val="center"/>
          </w:tcPr>
          <w:p w:rsidR="00D8608E" w:rsidRDefault="00D8608E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√拟征收土地所在地的村集体成员</w:t>
            </w:r>
          </w:p>
        </w:tc>
        <w:tc>
          <w:tcPr>
            <w:tcW w:w="551" w:type="dxa"/>
            <w:vAlign w:val="center"/>
          </w:tcPr>
          <w:p w:rsidR="00D8608E" w:rsidRDefault="00D8608E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vAlign w:val="center"/>
          </w:tcPr>
          <w:p w:rsidR="00D8608E" w:rsidRDefault="00D8608E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√</w:t>
            </w:r>
          </w:p>
        </w:tc>
      </w:tr>
      <w:tr w:rsidR="00D8608E" w:rsidTr="00D8608E">
        <w:trPr>
          <w:cantSplit/>
          <w:jc w:val="center"/>
        </w:trPr>
        <w:tc>
          <w:tcPr>
            <w:tcW w:w="540" w:type="dxa"/>
            <w:vAlign w:val="center"/>
          </w:tcPr>
          <w:p w:rsidR="00D8608E" w:rsidRDefault="00D8608E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vMerge/>
            <w:vAlign w:val="center"/>
          </w:tcPr>
          <w:p w:rsidR="00D8608E" w:rsidRDefault="00D8608E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D8608E" w:rsidRDefault="00D8608E">
            <w:pPr>
              <w:widowControl/>
              <w:spacing w:line="32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征地补偿费用支付</w:t>
            </w:r>
          </w:p>
        </w:tc>
        <w:tc>
          <w:tcPr>
            <w:tcW w:w="2714" w:type="dxa"/>
            <w:vAlign w:val="center"/>
          </w:tcPr>
          <w:p w:rsidR="00D8608E" w:rsidRDefault="00D8608E">
            <w:pPr>
              <w:widowControl/>
              <w:spacing w:line="32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征地补偿费用支付凭证。</w:t>
            </w:r>
          </w:p>
          <w:p w:rsidR="00D8608E" w:rsidRDefault="00D8608E">
            <w:pPr>
              <w:widowControl/>
              <w:spacing w:line="32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〔在被征地村公告栏张贴，予以公开，张贴之日起20个工作日后可依申请公开〕。</w:t>
            </w:r>
          </w:p>
        </w:tc>
        <w:tc>
          <w:tcPr>
            <w:tcW w:w="1260" w:type="dxa"/>
            <w:vAlign w:val="center"/>
          </w:tcPr>
          <w:p w:rsidR="00D8608E" w:rsidRDefault="00D8608E">
            <w:pPr>
              <w:widowControl/>
              <w:spacing w:line="320" w:lineRule="exact"/>
              <w:rPr>
                <w:rFonts w:ascii="仿宋_GB2312" w:eastAsia="仿宋_GB2312"/>
                <w:color w:val="000000"/>
                <w:sz w:val="18"/>
                <w:szCs w:val="18"/>
                <w:u w:val="single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  <w:u w:val="single"/>
              </w:rPr>
              <w:t>《政府信息公开条例》</w:t>
            </w:r>
          </w:p>
          <w:p w:rsidR="00D8608E" w:rsidRDefault="00D8608E">
            <w:pPr>
              <w:widowControl/>
              <w:spacing w:line="32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D8608E" w:rsidRDefault="00D8608E">
            <w:pPr>
              <w:widowControl/>
              <w:spacing w:line="32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获得支付凭证后5个工作日内予以公开。公示结束后，转为依申请公开。</w:t>
            </w:r>
            <w:bookmarkStart w:id="0" w:name="_GoBack"/>
            <w:bookmarkEnd w:id="0"/>
          </w:p>
        </w:tc>
        <w:tc>
          <w:tcPr>
            <w:tcW w:w="1620" w:type="dxa"/>
            <w:vAlign w:val="center"/>
          </w:tcPr>
          <w:p w:rsidR="00D8608E" w:rsidRDefault="00D8608E">
            <w:pPr>
              <w:widowControl/>
              <w:spacing w:line="32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负责农村集体土地征收的有关部门</w:t>
            </w:r>
          </w:p>
        </w:tc>
        <w:tc>
          <w:tcPr>
            <w:tcW w:w="1786" w:type="dxa"/>
            <w:vAlign w:val="center"/>
          </w:tcPr>
          <w:p w:rsidR="00D8608E" w:rsidRDefault="00D8608E">
            <w:pPr>
              <w:widowControl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■社区</w:t>
            </w:r>
            <w:r>
              <w:rPr>
                <w:rFonts w:ascii="仿宋_GB2312" w:eastAsia="仿宋_GB2312"/>
                <w:color w:val="000000"/>
                <w:sz w:val="18"/>
                <w:szCs w:val="18"/>
              </w:rPr>
              <w:t>/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企事业单位</w:t>
            </w:r>
            <w:r>
              <w:rPr>
                <w:rFonts w:ascii="仿宋_GB2312" w:eastAsia="仿宋_GB2312"/>
                <w:color w:val="000000"/>
                <w:sz w:val="18"/>
                <w:szCs w:val="18"/>
              </w:rPr>
              <w:t>/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村公示栏（电子屏）</w:t>
            </w:r>
          </w:p>
        </w:tc>
        <w:tc>
          <w:tcPr>
            <w:tcW w:w="554" w:type="dxa"/>
            <w:vAlign w:val="center"/>
          </w:tcPr>
          <w:p w:rsidR="00D8608E" w:rsidRDefault="00D8608E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875" w:type="dxa"/>
            <w:vAlign w:val="center"/>
          </w:tcPr>
          <w:p w:rsidR="00D8608E" w:rsidRDefault="00D8608E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√拟征收土地所在地的村集体成员</w:t>
            </w:r>
          </w:p>
        </w:tc>
        <w:tc>
          <w:tcPr>
            <w:tcW w:w="551" w:type="dxa"/>
            <w:vAlign w:val="center"/>
          </w:tcPr>
          <w:p w:rsidR="00D8608E" w:rsidRDefault="00D8608E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vAlign w:val="center"/>
          </w:tcPr>
          <w:p w:rsidR="00D8608E" w:rsidRDefault="00D8608E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√</w:t>
            </w:r>
          </w:p>
        </w:tc>
      </w:tr>
    </w:tbl>
    <w:p w:rsidR="003568C5" w:rsidRDefault="003568C5">
      <w:pPr>
        <w:rPr>
          <w:rFonts w:ascii="黑体" w:eastAsia="黑体" w:hAnsi="黑体" w:cs="黑体"/>
        </w:rPr>
      </w:pPr>
    </w:p>
    <w:sectPr w:rsidR="003568C5">
      <w:pgSz w:w="16838" w:h="11906" w:orient="landscape"/>
      <w:pgMar w:top="1803" w:right="1440" w:bottom="1803" w:left="1440" w:header="851" w:footer="992" w:gutter="0"/>
      <w:cols w:space="0"/>
      <w:docGrid w:type="lines" w:linePitch="3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6514E2"/>
    <w:rsid w:val="003568C5"/>
    <w:rsid w:val="006F4BBC"/>
    <w:rsid w:val="00755936"/>
    <w:rsid w:val="00B71F17"/>
    <w:rsid w:val="00D8608E"/>
    <w:rsid w:val="13EA148B"/>
    <w:rsid w:val="17846145"/>
    <w:rsid w:val="1E6514E2"/>
    <w:rsid w:val="264667C9"/>
    <w:rsid w:val="3ABF471C"/>
    <w:rsid w:val="45E82102"/>
    <w:rsid w:val="7E815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164</Words>
  <Characters>939</Characters>
  <Application>Microsoft Office Word</Application>
  <DocSecurity>0</DocSecurity>
  <Lines>7</Lines>
  <Paragraphs>2</Paragraphs>
  <ScaleCrop>false</ScaleCrop>
  <Company>揭阳市国土资源局</Company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郑苗雄(UE000056)</dc:creator>
  <cp:lastModifiedBy>CAI</cp:lastModifiedBy>
  <cp:revision>9</cp:revision>
  <dcterms:created xsi:type="dcterms:W3CDTF">2020-06-29T01:21:00Z</dcterms:created>
  <dcterms:modified xsi:type="dcterms:W3CDTF">2020-12-20T05:51:00Z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