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0B5" w:rsidRDefault="00F020B5" w:rsidP="00763003">
      <w:pPr>
        <w:jc w:val="center"/>
        <w:rPr>
          <w:rFonts w:ascii="黑体" w:eastAsia="黑体"/>
          <w:sz w:val="44"/>
          <w:szCs w:val="44"/>
        </w:rPr>
      </w:pPr>
      <w:r>
        <w:rPr>
          <w:rFonts w:ascii="黑体" w:eastAsia="黑体" w:hint="eastAsia"/>
          <w:sz w:val="44"/>
          <w:szCs w:val="44"/>
        </w:rPr>
        <w:t>揭阳市</w:t>
      </w:r>
      <w:proofErr w:type="gramStart"/>
      <w:r>
        <w:rPr>
          <w:rFonts w:ascii="黑体" w:eastAsia="黑体" w:hint="eastAsia"/>
          <w:sz w:val="44"/>
          <w:szCs w:val="44"/>
        </w:rPr>
        <w:t>榕</w:t>
      </w:r>
      <w:proofErr w:type="gramEnd"/>
      <w:r>
        <w:rPr>
          <w:rFonts w:ascii="黑体" w:eastAsia="黑体" w:hint="eastAsia"/>
          <w:sz w:val="44"/>
          <w:szCs w:val="44"/>
        </w:rPr>
        <w:t>城区区级储备食用植物油管理细则（试行）</w:t>
      </w:r>
    </w:p>
    <w:p w:rsidR="00763003" w:rsidRPr="00763003" w:rsidRDefault="00763003" w:rsidP="00763003">
      <w:pPr>
        <w:jc w:val="center"/>
        <w:rPr>
          <w:rFonts w:ascii="楷体" w:eastAsia="楷体" w:hAnsi="楷体"/>
          <w:sz w:val="32"/>
          <w:szCs w:val="32"/>
        </w:rPr>
      </w:pPr>
      <w:r w:rsidRPr="00763003">
        <w:rPr>
          <w:rFonts w:ascii="楷体" w:eastAsia="楷体" w:hAnsi="楷体" w:hint="eastAsia"/>
          <w:sz w:val="32"/>
          <w:szCs w:val="32"/>
        </w:rPr>
        <w:t>（征求意见稿）</w:t>
      </w:r>
    </w:p>
    <w:p w:rsidR="00F020B5" w:rsidRDefault="00F020B5" w:rsidP="00F020B5">
      <w:pPr>
        <w:spacing w:line="160" w:lineRule="exact"/>
        <w:jc w:val="center"/>
        <w:rPr>
          <w:rFonts w:ascii="仿宋_GB2312" w:eastAsia="仿宋_GB2312" w:hAnsi="宋体"/>
          <w:sz w:val="30"/>
          <w:szCs w:val="30"/>
        </w:rPr>
      </w:pPr>
    </w:p>
    <w:p w:rsidR="00F020B5" w:rsidRDefault="00F020B5" w:rsidP="00F020B5">
      <w:pPr>
        <w:jc w:val="center"/>
        <w:rPr>
          <w:rFonts w:ascii="楷体" w:eastAsia="楷体" w:hAnsi="楷体"/>
          <w:sz w:val="32"/>
          <w:szCs w:val="32"/>
        </w:rPr>
      </w:pPr>
      <w:r>
        <w:rPr>
          <w:rFonts w:ascii="楷体" w:eastAsia="楷体" w:hAnsi="楷体" w:hint="eastAsia"/>
          <w:sz w:val="32"/>
          <w:szCs w:val="32"/>
        </w:rPr>
        <w:t>第一章    总    则</w:t>
      </w:r>
    </w:p>
    <w:p w:rsidR="00F020B5" w:rsidRDefault="00F020B5" w:rsidP="00F020B5">
      <w:pPr>
        <w:spacing w:line="240" w:lineRule="exact"/>
        <w:rPr>
          <w:rFonts w:ascii="仿宋_GB2312" w:eastAsia="仿宋_GB2312" w:hAnsi="宋体"/>
          <w:sz w:val="30"/>
          <w:szCs w:val="30"/>
        </w:rPr>
      </w:pPr>
    </w:p>
    <w:p w:rsidR="00F020B5" w:rsidRDefault="00F020B5" w:rsidP="00F020B5">
      <w:pPr>
        <w:spacing w:line="560" w:lineRule="exact"/>
        <w:ind w:firstLineChars="200" w:firstLine="640"/>
        <w:rPr>
          <w:rFonts w:ascii="仿宋" w:eastAsia="仿宋" w:hAnsi="仿宋"/>
          <w:sz w:val="32"/>
          <w:szCs w:val="32"/>
        </w:rPr>
      </w:pPr>
      <w:r>
        <w:rPr>
          <w:rFonts w:ascii="仿宋" w:eastAsia="仿宋" w:hAnsi="仿宋" w:hint="eastAsia"/>
          <w:sz w:val="32"/>
          <w:szCs w:val="32"/>
        </w:rPr>
        <w:t>第一条  为做好区级储备食用植物油管理工作，根据有关法律法规及《广东省粮食和物资储备局广东省财政厅中国农业发展银行广东省分行关于进一步加强地方储备粮轮换管理的通知》（</w:t>
      </w:r>
      <w:proofErr w:type="gramStart"/>
      <w:r>
        <w:rPr>
          <w:rFonts w:ascii="仿宋" w:eastAsia="仿宋" w:hAnsi="仿宋" w:hint="eastAsia"/>
          <w:sz w:val="32"/>
          <w:szCs w:val="32"/>
        </w:rPr>
        <w:t>粤粮调</w:t>
      </w:r>
      <w:proofErr w:type="gramEnd"/>
      <w:r>
        <w:rPr>
          <w:rFonts w:ascii="仿宋" w:eastAsia="仿宋" w:hAnsi="仿宋" w:hint="eastAsia"/>
          <w:sz w:val="32"/>
          <w:szCs w:val="32"/>
        </w:rPr>
        <w:t>[2020]167号）的规定，参照《广东省省级储备食用植物油管理实施细则(试行)》和《揭阳市市级储备食用植物油管理细则》，结合本区实际，制定本管理细则。</w:t>
      </w:r>
    </w:p>
    <w:p w:rsidR="00F020B5" w:rsidRDefault="00F020B5" w:rsidP="00F020B5">
      <w:pPr>
        <w:spacing w:line="560" w:lineRule="exact"/>
        <w:ind w:firstLineChars="200" w:firstLine="640"/>
        <w:rPr>
          <w:rFonts w:ascii="仿宋" w:eastAsia="仿宋" w:hAnsi="仿宋"/>
          <w:sz w:val="32"/>
          <w:szCs w:val="32"/>
        </w:rPr>
      </w:pPr>
      <w:r>
        <w:rPr>
          <w:rFonts w:ascii="仿宋" w:eastAsia="仿宋" w:hAnsi="仿宋" w:hint="eastAsia"/>
          <w:sz w:val="32"/>
          <w:szCs w:val="32"/>
        </w:rPr>
        <w:t>第二条  本细则所称区级储备食用植物油(以下简称储备油)，</w:t>
      </w:r>
      <w:proofErr w:type="gramStart"/>
      <w:r>
        <w:rPr>
          <w:rFonts w:ascii="仿宋" w:eastAsia="仿宋" w:hAnsi="仿宋" w:hint="eastAsia"/>
          <w:sz w:val="32"/>
          <w:szCs w:val="32"/>
        </w:rPr>
        <w:t>是指区人民政府</w:t>
      </w:r>
      <w:proofErr w:type="gramEnd"/>
      <w:r>
        <w:rPr>
          <w:rFonts w:ascii="仿宋" w:eastAsia="仿宋" w:hAnsi="仿宋" w:hint="eastAsia"/>
          <w:sz w:val="32"/>
          <w:szCs w:val="32"/>
        </w:rPr>
        <w:t>为稳定食用植物油市场，保障军需民用,以及应对重大自然灾害或其他突发事件而储备的区本级食用植物油。</w:t>
      </w:r>
    </w:p>
    <w:p w:rsidR="00F020B5" w:rsidRDefault="00F020B5" w:rsidP="00F020B5">
      <w:pPr>
        <w:spacing w:line="560" w:lineRule="exact"/>
        <w:ind w:firstLineChars="200" w:firstLine="640"/>
        <w:rPr>
          <w:rFonts w:ascii="仿宋" w:eastAsia="仿宋" w:hAnsi="仿宋"/>
          <w:sz w:val="32"/>
          <w:szCs w:val="32"/>
        </w:rPr>
      </w:pPr>
      <w:r>
        <w:rPr>
          <w:rFonts w:ascii="仿宋" w:eastAsia="仿宋" w:hAnsi="仿宋" w:hint="eastAsia"/>
          <w:sz w:val="32"/>
          <w:szCs w:val="32"/>
        </w:rPr>
        <w:t>储备油的品种主要包括花生油、调和油、毛豆油等。</w:t>
      </w:r>
    </w:p>
    <w:p w:rsidR="00F020B5" w:rsidRDefault="00F020B5" w:rsidP="00F020B5">
      <w:pPr>
        <w:spacing w:line="560" w:lineRule="exact"/>
        <w:ind w:firstLineChars="200" w:firstLine="640"/>
        <w:rPr>
          <w:rFonts w:ascii="仿宋" w:eastAsia="仿宋" w:hAnsi="仿宋"/>
          <w:sz w:val="32"/>
          <w:szCs w:val="32"/>
        </w:rPr>
      </w:pPr>
      <w:r>
        <w:rPr>
          <w:rFonts w:ascii="仿宋" w:eastAsia="仿宋" w:hAnsi="仿宋" w:hint="eastAsia"/>
          <w:sz w:val="32"/>
          <w:szCs w:val="32"/>
        </w:rPr>
        <w:t>第三条  储备</w:t>
      </w:r>
      <w:proofErr w:type="gramStart"/>
      <w:r>
        <w:rPr>
          <w:rFonts w:ascii="仿宋" w:eastAsia="仿宋" w:hAnsi="仿宋" w:hint="eastAsia"/>
          <w:sz w:val="32"/>
          <w:szCs w:val="32"/>
        </w:rPr>
        <w:t>油按照</w:t>
      </w:r>
      <w:proofErr w:type="gramEnd"/>
      <w:r>
        <w:rPr>
          <w:rFonts w:ascii="仿宋" w:eastAsia="仿宋" w:hAnsi="仿宋" w:hint="eastAsia"/>
          <w:sz w:val="32"/>
          <w:szCs w:val="32"/>
        </w:rPr>
        <w:t>企业承储、财政补贴、市场运作、自负盈亏的原则，实行动态轮换、费用包干制度。</w:t>
      </w:r>
    </w:p>
    <w:p w:rsidR="00F020B5" w:rsidRDefault="00F020B5" w:rsidP="00F020B5">
      <w:pPr>
        <w:spacing w:line="560" w:lineRule="exact"/>
        <w:ind w:firstLine="474"/>
        <w:rPr>
          <w:rFonts w:ascii="仿宋" w:eastAsia="仿宋" w:hAnsi="仿宋"/>
          <w:sz w:val="32"/>
          <w:szCs w:val="32"/>
        </w:rPr>
      </w:pPr>
      <w:r>
        <w:rPr>
          <w:rFonts w:ascii="仿宋" w:eastAsia="仿宋" w:hAnsi="仿宋" w:hint="eastAsia"/>
          <w:sz w:val="32"/>
          <w:szCs w:val="32"/>
        </w:rPr>
        <w:t>第四条  储备油计划、承储、轮换、动用、费用拨补以及监督检查等管理活动，适用本细则。</w:t>
      </w:r>
    </w:p>
    <w:p w:rsidR="00F020B5" w:rsidRDefault="00F020B5" w:rsidP="00F020B5">
      <w:pPr>
        <w:spacing w:line="560" w:lineRule="exact"/>
        <w:ind w:firstLineChars="196" w:firstLine="627"/>
        <w:rPr>
          <w:rFonts w:ascii="仿宋" w:eastAsia="仿宋" w:hAnsi="仿宋"/>
          <w:sz w:val="32"/>
          <w:szCs w:val="32"/>
        </w:rPr>
      </w:pPr>
      <w:r>
        <w:rPr>
          <w:rFonts w:ascii="仿宋" w:eastAsia="仿宋" w:hAnsi="仿宋" w:hint="eastAsia"/>
          <w:sz w:val="32"/>
          <w:szCs w:val="32"/>
        </w:rPr>
        <w:t>第五条  区发展和改革局（粮食和物资储备局）会同区财政局负责储备油的行政管理工作，按国家和省、市有关规定确定承</w:t>
      </w:r>
      <w:r>
        <w:rPr>
          <w:rFonts w:ascii="仿宋" w:eastAsia="仿宋" w:hAnsi="仿宋" w:hint="eastAsia"/>
          <w:sz w:val="32"/>
          <w:szCs w:val="32"/>
        </w:rPr>
        <w:lastRenderedPageBreak/>
        <w:t>储企业，拟定储备油的储备品种、总体布局、储备计划和动用计划，安排和拨付储备费用，对储存情况实施监督检查。</w:t>
      </w:r>
    </w:p>
    <w:p w:rsidR="00F020B5" w:rsidRDefault="00F020B5" w:rsidP="00F020B5">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第六条  区财政局负责储备油的储备费用安排和管理，对有关财务执行情况实施监督检查。 </w:t>
      </w:r>
    </w:p>
    <w:p w:rsidR="00F020B5" w:rsidRDefault="00F020B5" w:rsidP="00F020B5">
      <w:pPr>
        <w:spacing w:line="560" w:lineRule="exact"/>
        <w:ind w:firstLineChars="200" w:firstLine="640"/>
        <w:rPr>
          <w:rFonts w:ascii="仿宋" w:eastAsia="仿宋" w:hAnsi="仿宋"/>
          <w:sz w:val="32"/>
          <w:szCs w:val="32"/>
        </w:rPr>
      </w:pPr>
    </w:p>
    <w:p w:rsidR="00F020B5" w:rsidRDefault="00F020B5" w:rsidP="00F020B5">
      <w:pPr>
        <w:spacing w:line="560" w:lineRule="exact"/>
        <w:jc w:val="center"/>
        <w:rPr>
          <w:rFonts w:ascii="楷体" w:eastAsia="楷体" w:hAnsi="楷体"/>
          <w:sz w:val="32"/>
          <w:szCs w:val="32"/>
        </w:rPr>
      </w:pPr>
      <w:r>
        <w:rPr>
          <w:rFonts w:ascii="楷体" w:eastAsia="楷体" w:hAnsi="楷体" w:hint="eastAsia"/>
          <w:sz w:val="32"/>
          <w:szCs w:val="32"/>
        </w:rPr>
        <w:t>第二章    承储管理</w:t>
      </w:r>
    </w:p>
    <w:p w:rsidR="00F020B5" w:rsidRDefault="00F020B5" w:rsidP="00F020B5">
      <w:pPr>
        <w:spacing w:line="560" w:lineRule="exact"/>
        <w:rPr>
          <w:rFonts w:ascii="仿宋" w:eastAsia="仿宋" w:hAnsi="仿宋"/>
          <w:sz w:val="32"/>
          <w:szCs w:val="32"/>
        </w:rPr>
      </w:pPr>
    </w:p>
    <w:p w:rsidR="00F020B5" w:rsidRDefault="00F020B5" w:rsidP="00F020B5">
      <w:pPr>
        <w:spacing w:line="560" w:lineRule="exact"/>
        <w:ind w:firstLineChars="200" w:firstLine="640"/>
        <w:rPr>
          <w:rFonts w:ascii="仿宋" w:eastAsia="仿宋" w:hAnsi="仿宋"/>
          <w:sz w:val="32"/>
          <w:szCs w:val="32"/>
        </w:rPr>
      </w:pPr>
      <w:r>
        <w:rPr>
          <w:rFonts w:ascii="仿宋" w:eastAsia="仿宋" w:hAnsi="仿宋" w:hint="eastAsia"/>
          <w:sz w:val="32"/>
          <w:szCs w:val="32"/>
        </w:rPr>
        <w:t>第七条  区发展和改革局（粮食和物资储备局）会同区财政局提出储备</w:t>
      </w:r>
      <w:proofErr w:type="gramStart"/>
      <w:r>
        <w:rPr>
          <w:rFonts w:ascii="仿宋" w:eastAsia="仿宋" w:hAnsi="仿宋" w:hint="eastAsia"/>
          <w:sz w:val="32"/>
          <w:szCs w:val="32"/>
        </w:rPr>
        <w:t>油计划</w:t>
      </w:r>
      <w:proofErr w:type="gramEnd"/>
      <w:r>
        <w:rPr>
          <w:rFonts w:ascii="仿宋" w:eastAsia="仿宋" w:hAnsi="仿宋" w:hint="eastAsia"/>
          <w:sz w:val="32"/>
          <w:szCs w:val="32"/>
        </w:rPr>
        <w:t>规模、储备品种和总体布局方案，报区政府批准实施。</w:t>
      </w:r>
    </w:p>
    <w:p w:rsidR="00F020B5" w:rsidRDefault="00F020B5" w:rsidP="00F020B5">
      <w:pPr>
        <w:spacing w:line="560" w:lineRule="exact"/>
        <w:ind w:firstLine="599"/>
        <w:rPr>
          <w:rFonts w:ascii="仿宋" w:eastAsia="仿宋" w:hAnsi="仿宋"/>
          <w:sz w:val="32"/>
          <w:szCs w:val="32"/>
        </w:rPr>
      </w:pPr>
      <w:r>
        <w:rPr>
          <w:rFonts w:ascii="仿宋" w:eastAsia="仿宋" w:hAnsi="仿宋" w:hint="eastAsia"/>
          <w:sz w:val="32"/>
          <w:szCs w:val="32"/>
        </w:rPr>
        <w:t>第八条  实行储备</w:t>
      </w:r>
      <w:proofErr w:type="gramStart"/>
      <w:r>
        <w:rPr>
          <w:rFonts w:ascii="仿宋" w:eastAsia="仿宋" w:hAnsi="仿宋" w:hint="eastAsia"/>
          <w:sz w:val="32"/>
          <w:szCs w:val="32"/>
        </w:rPr>
        <w:t>油承储条件</w:t>
      </w:r>
      <w:proofErr w:type="gramEnd"/>
      <w:r>
        <w:rPr>
          <w:rFonts w:ascii="仿宋" w:eastAsia="仿宋" w:hAnsi="仿宋" w:hint="eastAsia"/>
          <w:sz w:val="32"/>
          <w:szCs w:val="32"/>
        </w:rPr>
        <w:t>认定管理。有承储意愿的企业向区发展和改革局（粮食和物资储备局）提出申请，区发展和改革局（粮食和物资储备局）会同区财政局通过书面审核和实地考察相结合的方式进行审核，符合本细则第九条规定条件的由区发展和改革局（粮食和物资储备局）会同区财政局联合发文确认。</w:t>
      </w:r>
    </w:p>
    <w:p w:rsidR="00F020B5" w:rsidRDefault="00F020B5" w:rsidP="00F020B5">
      <w:pPr>
        <w:spacing w:line="560" w:lineRule="exact"/>
        <w:ind w:firstLine="599"/>
        <w:rPr>
          <w:rFonts w:ascii="仿宋" w:eastAsia="仿宋" w:hAnsi="仿宋"/>
          <w:sz w:val="32"/>
          <w:szCs w:val="32"/>
        </w:rPr>
      </w:pPr>
      <w:r>
        <w:rPr>
          <w:rFonts w:ascii="仿宋" w:eastAsia="仿宋" w:hAnsi="仿宋" w:hint="eastAsia"/>
          <w:sz w:val="32"/>
          <w:szCs w:val="32"/>
        </w:rPr>
        <w:t>第九条  储备</w:t>
      </w:r>
      <w:proofErr w:type="gramStart"/>
      <w:r>
        <w:rPr>
          <w:rFonts w:ascii="仿宋" w:eastAsia="仿宋" w:hAnsi="仿宋" w:hint="eastAsia"/>
          <w:sz w:val="32"/>
          <w:szCs w:val="32"/>
        </w:rPr>
        <w:t>油承储企业</w:t>
      </w:r>
      <w:proofErr w:type="gramEnd"/>
      <w:r>
        <w:rPr>
          <w:rFonts w:ascii="仿宋" w:eastAsia="仿宋" w:hAnsi="仿宋" w:hint="eastAsia"/>
          <w:sz w:val="32"/>
          <w:szCs w:val="32"/>
        </w:rPr>
        <w:t>应当具备以下条件：</w:t>
      </w:r>
    </w:p>
    <w:p w:rsidR="00F020B5" w:rsidRDefault="00F020B5" w:rsidP="00F020B5">
      <w:pPr>
        <w:spacing w:line="560" w:lineRule="exact"/>
        <w:ind w:firstLine="599"/>
        <w:rPr>
          <w:rFonts w:ascii="仿宋" w:eastAsia="仿宋" w:hAnsi="仿宋"/>
          <w:sz w:val="32"/>
          <w:szCs w:val="32"/>
        </w:rPr>
      </w:pPr>
      <w:r>
        <w:rPr>
          <w:rFonts w:ascii="仿宋" w:eastAsia="仿宋" w:hAnsi="仿宋" w:hint="eastAsia"/>
          <w:sz w:val="32"/>
          <w:szCs w:val="32"/>
        </w:rPr>
        <w:t xml:space="preserve">（一）在本区注册、具有独立法人资格的国有或国有控股等企业；                                                        </w:t>
      </w:r>
    </w:p>
    <w:p w:rsidR="00F020B5" w:rsidRDefault="00F020B5" w:rsidP="00F020B5">
      <w:pPr>
        <w:spacing w:line="560" w:lineRule="exact"/>
        <w:ind w:firstLine="599"/>
        <w:rPr>
          <w:rFonts w:ascii="仿宋" w:eastAsia="仿宋" w:hAnsi="仿宋"/>
          <w:sz w:val="32"/>
          <w:szCs w:val="32"/>
        </w:rPr>
      </w:pPr>
      <w:r>
        <w:rPr>
          <w:rFonts w:ascii="仿宋" w:eastAsia="仿宋" w:hAnsi="仿宋" w:hint="eastAsia"/>
          <w:sz w:val="32"/>
          <w:szCs w:val="32"/>
        </w:rPr>
        <w:t>（二）所处位置符合储备油布局安排，交通便利；</w:t>
      </w:r>
    </w:p>
    <w:p w:rsidR="00F020B5" w:rsidRDefault="005168A0" w:rsidP="00F020B5">
      <w:pPr>
        <w:spacing w:line="560" w:lineRule="exact"/>
        <w:ind w:firstLine="599"/>
        <w:rPr>
          <w:rFonts w:ascii="仿宋" w:eastAsia="仿宋" w:hAnsi="仿宋"/>
          <w:sz w:val="32"/>
          <w:szCs w:val="32"/>
        </w:rPr>
      </w:pPr>
      <w:r>
        <w:rPr>
          <w:rFonts w:ascii="仿宋" w:eastAsia="仿宋" w:hAnsi="仿宋" w:hint="eastAsia"/>
          <w:sz w:val="32"/>
          <w:szCs w:val="32"/>
        </w:rPr>
        <w:t>（三）具有符合国家有关标准和技术规范要求的储油设施，</w:t>
      </w:r>
      <w:r w:rsidR="00F020B5">
        <w:rPr>
          <w:rFonts w:ascii="仿宋" w:eastAsia="仿宋" w:hAnsi="仿宋" w:hint="eastAsia"/>
          <w:sz w:val="32"/>
          <w:szCs w:val="32"/>
        </w:rPr>
        <w:t>储存能力</w:t>
      </w:r>
      <w:r>
        <w:rPr>
          <w:rFonts w:ascii="仿宋" w:eastAsia="仿宋" w:hAnsi="仿宋" w:hint="eastAsia"/>
          <w:sz w:val="32"/>
          <w:szCs w:val="32"/>
        </w:rPr>
        <w:t>达到承</w:t>
      </w:r>
      <w:proofErr w:type="gramStart"/>
      <w:r>
        <w:rPr>
          <w:rFonts w:ascii="仿宋" w:eastAsia="仿宋" w:hAnsi="仿宋" w:hint="eastAsia"/>
          <w:sz w:val="32"/>
          <w:szCs w:val="32"/>
        </w:rPr>
        <w:t>储计划</w:t>
      </w:r>
      <w:proofErr w:type="gramEnd"/>
      <w:r>
        <w:rPr>
          <w:rFonts w:ascii="仿宋" w:eastAsia="仿宋" w:hAnsi="仿宋" w:hint="eastAsia"/>
          <w:sz w:val="32"/>
          <w:szCs w:val="32"/>
        </w:rPr>
        <w:t>规模以上（不包括外租仓储容量，下同）</w:t>
      </w:r>
      <w:r w:rsidR="00F020B5">
        <w:rPr>
          <w:rFonts w:ascii="仿宋" w:eastAsia="仿宋" w:hAnsi="仿宋" w:hint="eastAsia"/>
          <w:sz w:val="32"/>
          <w:szCs w:val="32"/>
        </w:rPr>
        <w:t>；具有符合国家标准的食用油质量等级和卫生指标检测仪器和场</w:t>
      </w:r>
      <w:r w:rsidR="00F020B5">
        <w:rPr>
          <w:rFonts w:ascii="仿宋" w:eastAsia="仿宋" w:hAnsi="仿宋" w:hint="eastAsia"/>
          <w:sz w:val="32"/>
          <w:szCs w:val="32"/>
        </w:rPr>
        <w:lastRenderedPageBreak/>
        <w:t>所；</w:t>
      </w:r>
    </w:p>
    <w:p w:rsidR="00F020B5" w:rsidRDefault="00F020B5" w:rsidP="00F020B5">
      <w:pPr>
        <w:spacing w:line="560" w:lineRule="exact"/>
        <w:ind w:firstLine="599"/>
        <w:rPr>
          <w:rFonts w:ascii="仿宋" w:eastAsia="仿宋" w:hAnsi="仿宋"/>
          <w:sz w:val="32"/>
          <w:szCs w:val="32"/>
        </w:rPr>
      </w:pPr>
      <w:r>
        <w:rPr>
          <w:rFonts w:ascii="仿宋" w:eastAsia="仿宋" w:hAnsi="仿宋" w:hint="eastAsia"/>
          <w:sz w:val="32"/>
          <w:szCs w:val="32"/>
        </w:rPr>
        <w:t>（四）具有经过专业培训，并取得区级以上有关部门颁发的食用油保管、检验等资格证书的管理技术人员各2名以上（含2名）；</w:t>
      </w:r>
    </w:p>
    <w:p w:rsidR="00F020B5" w:rsidRDefault="00F020B5" w:rsidP="00F020B5">
      <w:pPr>
        <w:spacing w:line="560" w:lineRule="exact"/>
        <w:ind w:firstLine="599"/>
        <w:rPr>
          <w:rFonts w:ascii="仿宋" w:eastAsia="仿宋" w:hAnsi="仿宋"/>
          <w:sz w:val="32"/>
          <w:szCs w:val="32"/>
        </w:rPr>
      </w:pPr>
      <w:r>
        <w:rPr>
          <w:rFonts w:ascii="仿宋" w:eastAsia="仿宋" w:hAnsi="仿宋" w:hint="eastAsia"/>
          <w:sz w:val="32"/>
          <w:szCs w:val="32"/>
        </w:rPr>
        <w:t>（五）近3年经营管理和信誉良好，没有违法违规经营记录，没有发生安全生产事故，近2年内没有发生亏损。</w:t>
      </w:r>
    </w:p>
    <w:p w:rsidR="00F020B5" w:rsidRDefault="00F020B5" w:rsidP="00F020B5">
      <w:pPr>
        <w:spacing w:line="560" w:lineRule="exact"/>
        <w:ind w:firstLineChars="200" w:firstLine="640"/>
        <w:rPr>
          <w:rFonts w:ascii="仿宋" w:eastAsia="仿宋" w:hAnsi="仿宋"/>
          <w:sz w:val="32"/>
          <w:szCs w:val="32"/>
        </w:rPr>
      </w:pPr>
      <w:r>
        <w:rPr>
          <w:rFonts w:ascii="仿宋" w:eastAsia="仿宋" w:hAnsi="仿宋" w:hint="eastAsia"/>
          <w:sz w:val="32"/>
          <w:szCs w:val="32"/>
        </w:rPr>
        <w:t>第十条  区发展和改革局（粮食和物资储备局）会同区财政局综合考虑储备油的整体布局、市场调控、轮换等因素，在获得承</w:t>
      </w:r>
      <w:proofErr w:type="gramStart"/>
      <w:r>
        <w:rPr>
          <w:rFonts w:ascii="仿宋" w:eastAsia="仿宋" w:hAnsi="仿宋" w:hint="eastAsia"/>
          <w:sz w:val="32"/>
          <w:szCs w:val="32"/>
        </w:rPr>
        <w:t>储条件</w:t>
      </w:r>
      <w:proofErr w:type="gramEnd"/>
      <w:r>
        <w:rPr>
          <w:rFonts w:ascii="仿宋" w:eastAsia="仿宋" w:hAnsi="仿宋" w:hint="eastAsia"/>
          <w:sz w:val="32"/>
          <w:szCs w:val="32"/>
        </w:rPr>
        <w:t>确认的企业中择优选择承储企业，下达</w:t>
      </w:r>
      <w:proofErr w:type="gramStart"/>
      <w:r>
        <w:rPr>
          <w:rFonts w:ascii="仿宋" w:eastAsia="仿宋" w:hAnsi="仿宋" w:hint="eastAsia"/>
          <w:sz w:val="32"/>
          <w:szCs w:val="32"/>
        </w:rPr>
        <w:t>储备油承储</w:t>
      </w:r>
      <w:proofErr w:type="gramEnd"/>
      <w:r>
        <w:rPr>
          <w:rFonts w:ascii="仿宋" w:eastAsia="仿宋" w:hAnsi="仿宋" w:hint="eastAsia"/>
          <w:sz w:val="32"/>
          <w:szCs w:val="32"/>
        </w:rPr>
        <w:t>计划。同等条件下优先考虑区直属粮油企业。承</w:t>
      </w:r>
      <w:proofErr w:type="gramStart"/>
      <w:r>
        <w:rPr>
          <w:rFonts w:ascii="仿宋" w:eastAsia="仿宋" w:hAnsi="仿宋" w:hint="eastAsia"/>
          <w:sz w:val="32"/>
          <w:szCs w:val="32"/>
        </w:rPr>
        <w:t>储计划</w:t>
      </w:r>
      <w:proofErr w:type="gramEnd"/>
      <w:r>
        <w:rPr>
          <w:rFonts w:ascii="仿宋" w:eastAsia="仿宋" w:hAnsi="仿宋" w:hint="eastAsia"/>
          <w:sz w:val="32"/>
          <w:szCs w:val="32"/>
        </w:rPr>
        <w:t>为5年，区发展和改革局（粮食和物资储备局）会同区财政局可根据国家政策要求和</w:t>
      </w:r>
      <w:proofErr w:type="gramStart"/>
      <w:r>
        <w:rPr>
          <w:rFonts w:ascii="仿宋" w:eastAsia="仿宋" w:hAnsi="仿宋" w:hint="eastAsia"/>
          <w:sz w:val="32"/>
          <w:szCs w:val="32"/>
        </w:rPr>
        <w:t>承储</w:t>
      </w:r>
      <w:proofErr w:type="gramEnd"/>
      <w:r>
        <w:rPr>
          <w:rFonts w:ascii="仿宋" w:eastAsia="仿宋" w:hAnsi="仿宋" w:hint="eastAsia"/>
          <w:sz w:val="32"/>
          <w:szCs w:val="32"/>
        </w:rPr>
        <w:t>计划执行情况进行调整或取消。</w:t>
      </w:r>
    </w:p>
    <w:p w:rsidR="00F020B5" w:rsidRDefault="00F020B5" w:rsidP="00F020B5">
      <w:pPr>
        <w:spacing w:line="560" w:lineRule="exact"/>
        <w:ind w:firstLineChars="196" w:firstLine="627"/>
        <w:rPr>
          <w:rFonts w:ascii="仿宋" w:eastAsia="仿宋" w:hAnsi="仿宋"/>
          <w:sz w:val="32"/>
          <w:szCs w:val="32"/>
        </w:rPr>
      </w:pPr>
      <w:r>
        <w:rPr>
          <w:rFonts w:ascii="仿宋" w:eastAsia="仿宋" w:hAnsi="仿宋" w:hint="eastAsia"/>
          <w:sz w:val="32"/>
          <w:szCs w:val="32"/>
        </w:rPr>
        <w:t>第十一条  承</w:t>
      </w:r>
      <w:proofErr w:type="gramStart"/>
      <w:r>
        <w:rPr>
          <w:rFonts w:ascii="仿宋" w:eastAsia="仿宋" w:hAnsi="仿宋" w:hint="eastAsia"/>
          <w:sz w:val="32"/>
          <w:szCs w:val="32"/>
        </w:rPr>
        <w:t>储企业</w:t>
      </w:r>
      <w:proofErr w:type="gramEnd"/>
      <w:r>
        <w:rPr>
          <w:rFonts w:ascii="仿宋" w:eastAsia="仿宋" w:hAnsi="仿宋" w:hint="eastAsia"/>
          <w:sz w:val="32"/>
          <w:szCs w:val="32"/>
        </w:rPr>
        <w:t>应当向区发展和改革局（粮食和物资储备局）、财政局提交储备</w:t>
      </w:r>
      <w:proofErr w:type="gramStart"/>
      <w:r>
        <w:rPr>
          <w:rFonts w:ascii="仿宋" w:eastAsia="仿宋" w:hAnsi="仿宋" w:hint="eastAsia"/>
          <w:sz w:val="32"/>
          <w:szCs w:val="32"/>
        </w:rPr>
        <w:t>油承储承诺</w:t>
      </w:r>
      <w:proofErr w:type="gramEnd"/>
      <w:r>
        <w:rPr>
          <w:rFonts w:ascii="仿宋" w:eastAsia="仿宋" w:hAnsi="仿宋" w:hint="eastAsia"/>
          <w:sz w:val="32"/>
          <w:szCs w:val="32"/>
        </w:rPr>
        <w:t>书。承诺书的具体内容由区发展和改革局（粮食和物资储备局）、财政局另行制订。</w:t>
      </w:r>
    </w:p>
    <w:p w:rsidR="00F020B5" w:rsidRDefault="00F020B5" w:rsidP="00F020B5">
      <w:pPr>
        <w:spacing w:line="560" w:lineRule="exact"/>
        <w:ind w:firstLineChars="200" w:firstLine="640"/>
        <w:rPr>
          <w:rFonts w:ascii="仿宋" w:eastAsia="仿宋" w:hAnsi="仿宋"/>
          <w:sz w:val="32"/>
          <w:szCs w:val="32"/>
        </w:rPr>
      </w:pPr>
      <w:r>
        <w:rPr>
          <w:rFonts w:ascii="仿宋" w:eastAsia="仿宋" w:hAnsi="仿宋" w:hint="eastAsia"/>
          <w:sz w:val="32"/>
          <w:szCs w:val="32"/>
        </w:rPr>
        <w:t>第十二条  承</w:t>
      </w:r>
      <w:proofErr w:type="gramStart"/>
      <w:r>
        <w:rPr>
          <w:rFonts w:ascii="仿宋" w:eastAsia="仿宋" w:hAnsi="仿宋" w:hint="eastAsia"/>
          <w:sz w:val="32"/>
          <w:szCs w:val="32"/>
        </w:rPr>
        <w:t>储企业</w:t>
      </w:r>
      <w:proofErr w:type="gramEnd"/>
      <w:r>
        <w:rPr>
          <w:rFonts w:ascii="仿宋" w:eastAsia="仿宋" w:hAnsi="仿宋" w:hint="eastAsia"/>
          <w:sz w:val="32"/>
          <w:szCs w:val="32"/>
        </w:rPr>
        <w:t>应当按照区发展和改革局（粮食和物资储备局）和区财政局下达的承</w:t>
      </w:r>
      <w:proofErr w:type="gramStart"/>
      <w:r>
        <w:rPr>
          <w:rFonts w:ascii="仿宋" w:eastAsia="仿宋" w:hAnsi="仿宋" w:hint="eastAsia"/>
          <w:sz w:val="32"/>
          <w:szCs w:val="32"/>
        </w:rPr>
        <w:t>储计划</w:t>
      </w:r>
      <w:proofErr w:type="gramEnd"/>
      <w:r>
        <w:rPr>
          <w:rFonts w:ascii="仿宋" w:eastAsia="仿宋" w:hAnsi="仿宋" w:hint="eastAsia"/>
          <w:sz w:val="32"/>
          <w:szCs w:val="32"/>
        </w:rPr>
        <w:t>规模存储储备油，按要求报送库存情况。如确实不能按时完成储备任务，应当及时向区发展和改革局（粮食和物资储备局）、财政局报告，经批准后可适当推迟或调整储备计划。</w:t>
      </w:r>
    </w:p>
    <w:p w:rsidR="00F020B5" w:rsidRDefault="00F020B5" w:rsidP="00F020B5">
      <w:pPr>
        <w:spacing w:line="560" w:lineRule="exact"/>
        <w:ind w:firstLineChars="200" w:firstLine="640"/>
        <w:rPr>
          <w:rFonts w:ascii="仿宋" w:eastAsia="仿宋" w:hAnsi="仿宋"/>
          <w:sz w:val="32"/>
          <w:szCs w:val="32"/>
        </w:rPr>
      </w:pPr>
      <w:r>
        <w:rPr>
          <w:rFonts w:ascii="仿宋" w:eastAsia="仿宋" w:hAnsi="仿宋" w:hint="eastAsia"/>
          <w:sz w:val="32"/>
          <w:szCs w:val="32"/>
        </w:rPr>
        <w:t>第十三条  储备</w:t>
      </w:r>
      <w:proofErr w:type="gramStart"/>
      <w:r>
        <w:rPr>
          <w:rFonts w:ascii="仿宋" w:eastAsia="仿宋" w:hAnsi="仿宋" w:hint="eastAsia"/>
          <w:sz w:val="32"/>
          <w:szCs w:val="32"/>
        </w:rPr>
        <w:t>油实行</w:t>
      </w:r>
      <w:proofErr w:type="gramEnd"/>
      <w:r>
        <w:rPr>
          <w:rFonts w:ascii="仿宋" w:eastAsia="仿宋" w:hAnsi="仿宋" w:hint="eastAsia"/>
          <w:sz w:val="32"/>
          <w:szCs w:val="32"/>
        </w:rPr>
        <w:t>专仓储存。承</w:t>
      </w:r>
      <w:proofErr w:type="gramStart"/>
      <w:r>
        <w:rPr>
          <w:rFonts w:ascii="仿宋" w:eastAsia="仿宋" w:hAnsi="仿宋" w:hint="eastAsia"/>
          <w:sz w:val="32"/>
          <w:szCs w:val="32"/>
        </w:rPr>
        <w:t>储企业</w:t>
      </w:r>
      <w:proofErr w:type="gramEnd"/>
      <w:r>
        <w:rPr>
          <w:rFonts w:ascii="仿宋" w:eastAsia="仿宋" w:hAnsi="仿宋" w:hint="eastAsia"/>
          <w:sz w:val="32"/>
          <w:szCs w:val="32"/>
        </w:rPr>
        <w:t>应当在仓库入口明显位置挂牌，标明储备油的品种、数量、入库时间等内容，并</w:t>
      </w:r>
      <w:r>
        <w:rPr>
          <w:rFonts w:ascii="仿宋" w:eastAsia="仿宋" w:hAnsi="仿宋" w:hint="eastAsia"/>
          <w:sz w:val="32"/>
          <w:szCs w:val="32"/>
        </w:rPr>
        <w:lastRenderedPageBreak/>
        <w:t>设立台账如实记录进出仓的时间、品种、数量、价格、轮换等情况，切实做到账实相符，保证能随时动用和接受检查。</w:t>
      </w:r>
    </w:p>
    <w:p w:rsidR="00F020B5" w:rsidRDefault="00F020B5" w:rsidP="00F020B5">
      <w:pPr>
        <w:spacing w:line="560" w:lineRule="exact"/>
        <w:ind w:firstLineChars="200" w:firstLine="640"/>
        <w:rPr>
          <w:rFonts w:ascii="仿宋" w:eastAsia="仿宋" w:hAnsi="仿宋"/>
          <w:sz w:val="32"/>
          <w:szCs w:val="32"/>
        </w:rPr>
      </w:pPr>
      <w:r>
        <w:rPr>
          <w:rFonts w:ascii="仿宋" w:eastAsia="仿宋" w:hAnsi="仿宋" w:hint="eastAsia"/>
          <w:sz w:val="32"/>
          <w:szCs w:val="32"/>
        </w:rPr>
        <w:t>第十四条  承</w:t>
      </w:r>
      <w:proofErr w:type="gramStart"/>
      <w:r>
        <w:rPr>
          <w:rFonts w:ascii="仿宋" w:eastAsia="仿宋" w:hAnsi="仿宋" w:hint="eastAsia"/>
          <w:sz w:val="32"/>
          <w:szCs w:val="32"/>
        </w:rPr>
        <w:t>储企业</w:t>
      </w:r>
      <w:proofErr w:type="gramEnd"/>
      <w:r>
        <w:rPr>
          <w:rFonts w:ascii="仿宋" w:eastAsia="仿宋" w:hAnsi="仿宋" w:hint="eastAsia"/>
          <w:sz w:val="32"/>
          <w:szCs w:val="32"/>
        </w:rPr>
        <w:t>应当严格执行国家和省、市有关食用油储存管理制度，保证储存的储备油达到国家规定的质量标准。</w:t>
      </w:r>
    </w:p>
    <w:p w:rsidR="00F020B5" w:rsidRDefault="00F020B5" w:rsidP="00F020B5">
      <w:pPr>
        <w:spacing w:line="560" w:lineRule="exact"/>
        <w:ind w:firstLineChars="200" w:firstLine="640"/>
        <w:rPr>
          <w:rFonts w:ascii="仿宋" w:eastAsia="仿宋" w:hAnsi="仿宋"/>
          <w:sz w:val="32"/>
          <w:szCs w:val="32"/>
        </w:rPr>
      </w:pPr>
      <w:r>
        <w:rPr>
          <w:rFonts w:ascii="仿宋" w:eastAsia="仿宋" w:hAnsi="仿宋" w:hint="eastAsia"/>
          <w:sz w:val="32"/>
          <w:szCs w:val="32"/>
        </w:rPr>
        <w:t>第十五条  承</w:t>
      </w:r>
      <w:proofErr w:type="gramStart"/>
      <w:r>
        <w:rPr>
          <w:rFonts w:ascii="仿宋" w:eastAsia="仿宋" w:hAnsi="仿宋" w:hint="eastAsia"/>
          <w:sz w:val="32"/>
          <w:szCs w:val="32"/>
        </w:rPr>
        <w:t>储企业</w:t>
      </w:r>
      <w:proofErr w:type="gramEnd"/>
      <w:r>
        <w:rPr>
          <w:rFonts w:ascii="仿宋" w:eastAsia="仿宋" w:hAnsi="仿宋" w:hint="eastAsia"/>
          <w:sz w:val="32"/>
          <w:szCs w:val="32"/>
        </w:rPr>
        <w:t>应当在每月终了5个工作日内向区发展和改革局（粮食和物资储备局）、财政局报送储备月报表，在每年终了15日内报送上年结算报表及报告，报送的报表和报告应当及时、真实、准确、规范。</w:t>
      </w:r>
    </w:p>
    <w:p w:rsidR="00F020B5" w:rsidRDefault="00F020B5" w:rsidP="00F020B5">
      <w:pPr>
        <w:spacing w:line="560" w:lineRule="exact"/>
        <w:ind w:firstLineChars="200" w:firstLine="640"/>
        <w:rPr>
          <w:rFonts w:ascii="仿宋" w:eastAsia="仿宋" w:hAnsi="仿宋"/>
          <w:sz w:val="32"/>
          <w:szCs w:val="32"/>
        </w:rPr>
      </w:pPr>
    </w:p>
    <w:p w:rsidR="00F020B5" w:rsidRDefault="00F020B5" w:rsidP="00F020B5">
      <w:pPr>
        <w:spacing w:line="560" w:lineRule="exact"/>
        <w:jc w:val="center"/>
        <w:rPr>
          <w:rFonts w:ascii="楷体" w:eastAsia="楷体" w:hAnsi="楷体"/>
          <w:sz w:val="32"/>
          <w:szCs w:val="32"/>
        </w:rPr>
      </w:pPr>
      <w:r>
        <w:rPr>
          <w:rFonts w:ascii="楷体" w:eastAsia="楷体" w:hAnsi="楷体" w:hint="eastAsia"/>
          <w:sz w:val="32"/>
          <w:szCs w:val="32"/>
        </w:rPr>
        <w:t>第三章    轮换与动用</w:t>
      </w:r>
    </w:p>
    <w:p w:rsidR="00F020B5" w:rsidRDefault="00F020B5" w:rsidP="00F020B5">
      <w:pPr>
        <w:spacing w:line="560" w:lineRule="exact"/>
        <w:ind w:firstLineChars="196" w:firstLine="627"/>
        <w:rPr>
          <w:rFonts w:ascii="仿宋" w:eastAsia="仿宋" w:hAnsi="仿宋"/>
          <w:sz w:val="32"/>
          <w:szCs w:val="32"/>
        </w:rPr>
      </w:pPr>
    </w:p>
    <w:p w:rsidR="00F020B5" w:rsidRDefault="00F020B5" w:rsidP="00F020B5">
      <w:pPr>
        <w:spacing w:line="560" w:lineRule="exact"/>
        <w:ind w:firstLineChars="196" w:firstLine="627"/>
        <w:rPr>
          <w:rFonts w:ascii="仿宋" w:eastAsia="仿宋" w:hAnsi="仿宋"/>
          <w:sz w:val="32"/>
          <w:szCs w:val="32"/>
        </w:rPr>
      </w:pPr>
      <w:r>
        <w:rPr>
          <w:rFonts w:ascii="仿宋" w:eastAsia="仿宋" w:hAnsi="仿宋" w:hint="eastAsia"/>
          <w:sz w:val="32"/>
          <w:szCs w:val="32"/>
        </w:rPr>
        <w:t>第十六条  实行储备油动态轮换管理，由承</w:t>
      </w:r>
      <w:proofErr w:type="gramStart"/>
      <w:r>
        <w:rPr>
          <w:rFonts w:ascii="仿宋" w:eastAsia="仿宋" w:hAnsi="仿宋" w:hint="eastAsia"/>
          <w:sz w:val="32"/>
          <w:szCs w:val="32"/>
        </w:rPr>
        <w:t>储企业</w:t>
      </w:r>
      <w:proofErr w:type="gramEnd"/>
      <w:r>
        <w:rPr>
          <w:rFonts w:ascii="仿宋" w:eastAsia="仿宋" w:hAnsi="仿宋" w:hint="eastAsia"/>
          <w:sz w:val="32"/>
          <w:szCs w:val="32"/>
        </w:rPr>
        <w:t>自主安排轮换、自负盈亏，并按要求将每月轮换情况报告区发展和改革局（粮食和物资储备局）、财政局。</w:t>
      </w:r>
    </w:p>
    <w:p w:rsidR="00F020B5" w:rsidRDefault="00F020B5" w:rsidP="00F020B5">
      <w:pPr>
        <w:spacing w:line="560" w:lineRule="exact"/>
        <w:ind w:firstLineChars="200" w:firstLine="640"/>
        <w:rPr>
          <w:rFonts w:ascii="仿宋" w:eastAsia="仿宋" w:hAnsi="仿宋"/>
          <w:sz w:val="32"/>
          <w:szCs w:val="32"/>
        </w:rPr>
      </w:pPr>
      <w:r>
        <w:rPr>
          <w:rFonts w:ascii="仿宋" w:eastAsia="仿宋" w:hAnsi="仿宋" w:hint="eastAsia"/>
          <w:sz w:val="32"/>
          <w:szCs w:val="32"/>
        </w:rPr>
        <w:t>承</w:t>
      </w:r>
      <w:proofErr w:type="gramStart"/>
      <w:r>
        <w:rPr>
          <w:rFonts w:ascii="仿宋" w:eastAsia="仿宋" w:hAnsi="仿宋" w:hint="eastAsia"/>
          <w:sz w:val="32"/>
          <w:szCs w:val="32"/>
        </w:rPr>
        <w:t>储企业</w:t>
      </w:r>
      <w:proofErr w:type="gramEnd"/>
      <w:r>
        <w:rPr>
          <w:rFonts w:ascii="仿宋" w:eastAsia="仿宋" w:hAnsi="仿宋" w:hint="eastAsia"/>
          <w:sz w:val="32"/>
          <w:szCs w:val="32"/>
        </w:rPr>
        <w:t>的储备油库存量，在任何时点不得低于承</w:t>
      </w:r>
      <w:proofErr w:type="gramStart"/>
      <w:r>
        <w:rPr>
          <w:rFonts w:ascii="仿宋" w:eastAsia="仿宋" w:hAnsi="仿宋" w:hint="eastAsia"/>
          <w:sz w:val="32"/>
          <w:szCs w:val="32"/>
        </w:rPr>
        <w:t>储计划</w:t>
      </w:r>
      <w:proofErr w:type="gramEnd"/>
      <w:r>
        <w:rPr>
          <w:rFonts w:ascii="仿宋" w:eastAsia="仿宋" w:hAnsi="仿宋" w:hint="eastAsia"/>
          <w:sz w:val="32"/>
          <w:szCs w:val="32"/>
        </w:rPr>
        <w:t>规模的90%。</w:t>
      </w:r>
    </w:p>
    <w:p w:rsidR="00F020B5" w:rsidRDefault="00F020B5" w:rsidP="00F020B5">
      <w:pPr>
        <w:spacing w:line="560" w:lineRule="exact"/>
        <w:ind w:firstLineChars="200" w:firstLine="640"/>
        <w:rPr>
          <w:rFonts w:ascii="仿宋" w:eastAsia="仿宋" w:hAnsi="仿宋"/>
          <w:sz w:val="32"/>
          <w:szCs w:val="32"/>
        </w:rPr>
      </w:pPr>
      <w:r>
        <w:rPr>
          <w:rFonts w:ascii="仿宋" w:eastAsia="仿宋" w:hAnsi="仿宋" w:hint="eastAsia"/>
          <w:sz w:val="32"/>
          <w:szCs w:val="32"/>
        </w:rPr>
        <w:t>第十七条  储备油的动用权属于区人民政府。</w:t>
      </w:r>
    </w:p>
    <w:p w:rsidR="00F020B5" w:rsidRDefault="00F020B5" w:rsidP="00F020B5">
      <w:pPr>
        <w:spacing w:line="560" w:lineRule="exact"/>
        <w:ind w:firstLineChars="200" w:firstLine="640"/>
        <w:rPr>
          <w:rFonts w:ascii="仿宋" w:eastAsia="仿宋" w:hAnsi="仿宋"/>
          <w:sz w:val="32"/>
          <w:szCs w:val="32"/>
        </w:rPr>
      </w:pPr>
      <w:r>
        <w:rPr>
          <w:rFonts w:ascii="仿宋" w:eastAsia="仿宋" w:hAnsi="仿宋" w:hint="eastAsia"/>
          <w:sz w:val="32"/>
          <w:szCs w:val="32"/>
        </w:rPr>
        <w:t>第十八条  出现下列情况之一时，由区发展和改革局（粮食和物资储备局）会同区财政局提出动用储备油计划，包括动用品种、数量、价格和使用安排等，报经区人民政府同意后实施：</w:t>
      </w:r>
    </w:p>
    <w:p w:rsidR="00F020B5" w:rsidRDefault="00F020B5" w:rsidP="00F020B5">
      <w:pPr>
        <w:spacing w:line="560" w:lineRule="exact"/>
        <w:ind w:firstLineChars="200" w:firstLine="640"/>
        <w:rPr>
          <w:rFonts w:ascii="仿宋" w:eastAsia="仿宋" w:hAnsi="仿宋"/>
          <w:sz w:val="32"/>
          <w:szCs w:val="32"/>
        </w:rPr>
      </w:pPr>
      <w:r>
        <w:rPr>
          <w:rFonts w:ascii="仿宋" w:eastAsia="仿宋" w:hAnsi="仿宋" w:hint="eastAsia"/>
          <w:sz w:val="32"/>
          <w:szCs w:val="32"/>
        </w:rPr>
        <w:t>（一）发生重大自然灾害或其他突发事件；</w:t>
      </w:r>
    </w:p>
    <w:p w:rsidR="00F020B5" w:rsidRDefault="00F020B5" w:rsidP="00F020B5">
      <w:pPr>
        <w:spacing w:line="560" w:lineRule="exact"/>
        <w:ind w:firstLineChars="200" w:firstLine="640"/>
        <w:rPr>
          <w:rFonts w:ascii="仿宋" w:eastAsia="仿宋" w:hAnsi="仿宋"/>
          <w:sz w:val="32"/>
          <w:szCs w:val="32"/>
        </w:rPr>
      </w:pPr>
      <w:r>
        <w:rPr>
          <w:rFonts w:ascii="仿宋" w:eastAsia="仿宋" w:hAnsi="仿宋" w:hint="eastAsia"/>
          <w:sz w:val="32"/>
          <w:szCs w:val="32"/>
        </w:rPr>
        <w:t>（二）全区或部分地区食用油市场出现异常波动；</w:t>
      </w:r>
    </w:p>
    <w:p w:rsidR="00F020B5" w:rsidRDefault="00F020B5" w:rsidP="00F020B5">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（三）其他需要动用的情况；</w:t>
      </w:r>
    </w:p>
    <w:p w:rsidR="00F020B5" w:rsidRDefault="00F020B5" w:rsidP="00F020B5">
      <w:pPr>
        <w:spacing w:line="560" w:lineRule="exact"/>
        <w:ind w:firstLineChars="200" w:firstLine="640"/>
        <w:rPr>
          <w:rFonts w:ascii="仿宋" w:eastAsia="仿宋" w:hAnsi="仿宋"/>
          <w:sz w:val="32"/>
          <w:szCs w:val="32"/>
        </w:rPr>
      </w:pPr>
      <w:r>
        <w:rPr>
          <w:rFonts w:ascii="仿宋" w:eastAsia="仿宋" w:hAnsi="仿宋" w:hint="eastAsia"/>
          <w:sz w:val="32"/>
          <w:szCs w:val="32"/>
        </w:rPr>
        <w:t>第十九条  承</w:t>
      </w:r>
      <w:proofErr w:type="gramStart"/>
      <w:r>
        <w:rPr>
          <w:rFonts w:ascii="仿宋" w:eastAsia="仿宋" w:hAnsi="仿宋" w:hint="eastAsia"/>
          <w:sz w:val="32"/>
          <w:szCs w:val="32"/>
        </w:rPr>
        <w:t>储企业</w:t>
      </w:r>
      <w:proofErr w:type="gramEnd"/>
      <w:r>
        <w:rPr>
          <w:rFonts w:ascii="仿宋" w:eastAsia="仿宋" w:hAnsi="仿宋" w:hint="eastAsia"/>
          <w:sz w:val="32"/>
          <w:szCs w:val="32"/>
        </w:rPr>
        <w:t>接到区下达的动用指令后，必须无条件服从安排，保质保量提供储备油，全力配合做好有关工作。</w:t>
      </w:r>
    </w:p>
    <w:p w:rsidR="00F020B5" w:rsidRDefault="00F020B5" w:rsidP="00F020B5">
      <w:pPr>
        <w:spacing w:line="560" w:lineRule="exact"/>
        <w:ind w:firstLineChars="200" w:firstLine="640"/>
        <w:rPr>
          <w:rFonts w:ascii="仿宋" w:eastAsia="仿宋" w:hAnsi="仿宋"/>
          <w:sz w:val="32"/>
          <w:szCs w:val="32"/>
        </w:rPr>
      </w:pPr>
      <w:r>
        <w:rPr>
          <w:rFonts w:ascii="仿宋" w:eastAsia="仿宋" w:hAnsi="仿宋" w:hint="eastAsia"/>
          <w:sz w:val="32"/>
          <w:szCs w:val="32"/>
        </w:rPr>
        <w:t>第二十条  承</w:t>
      </w:r>
      <w:proofErr w:type="gramStart"/>
      <w:r>
        <w:rPr>
          <w:rFonts w:ascii="仿宋" w:eastAsia="仿宋" w:hAnsi="仿宋" w:hint="eastAsia"/>
          <w:sz w:val="32"/>
          <w:szCs w:val="32"/>
        </w:rPr>
        <w:t>储企业</w:t>
      </w:r>
      <w:proofErr w:type="gramEnd"/>
      <w:r>
        <w:rPr>
          <w:rFonts w:ascii="仿宋" w:eastAsia="仿宋" w:hAnsi="仿宋" w:hint="eastAsia"/>
          <w:sz w:val="32"/>
          <w:szCs w:val="32"/>
        </w:rPr>
        <w:t>按照区下达的动用指令销售储备油，销售价格低于同时期、同地区、同等级食用油市场平均价而造成的差价，以及动用储备</w:t>
      </w:r>
      <w:proofErr w:type="gramStart"/>
      <w:r>
        <w:rPr>
          <w:rFonts w:ascii="仿宋" w:eastAsia="仿宋" w:hAnsi="仿宋" w:hint="eastAsia"/>
          <w:sz w:val="32"/>
          <w:szCs w:val="32"/>
        </w:rPr>
        <w:t>油发生</w:t>
      </w:r>
      <w:proofErr w:type="gramEnd"/>
      <w:r>
        <w:rPr>
          <w:rFonts w:ascii="仿宋" w:eastAsia="仿宋" w:hAnsi="仿宋" w:hint="eastAsia"/>
          <w:sz w:val="32"/>
          <w:szCs w:val="32"/>
        </w:rPr>
        <w:t>的合理费用，经区财政局核定后按规定及时拨付给承储企业。</w:t>
      </w:r>
    </w:p>
    <w:p w:rsidR="00F020B5" w:rsidRDefault="00F020B5" w:rsidP="00F020B5">
      <w:pPr>
        <w:spacing w:line="560" w:lineRule="exact"/>
        <w:ind w:firstLineChars="200" w:firstLine="640"/>
        <w:rPr>
          <w:rFonts w:ascii="仿宋" w:eastAsia="仿宋" w:hAnsi="仿宋"/>
          <w:sz w:val="32"/>
          <w:szCs w:val="32"/>
        </w:rPr>
      </w:pPr>
    </w:p>
    <w:p w:rsidR="00F020B5" w:rsidRDefault="00F020B5" w:rsidP="00F020B5">
      <w:pPr>
        <w:spacing w:line="560" w:lineRule="exact"/>
        <w:jc w:val="center"/>
        <w:rPr>
          <w:rFonts w:ascii="楷体" w:eastAsia="楷体" w:hAnsi="楷体"/>
          <w:sz w:val="32"/>
          <w:szCs w:val="32"/>
        </w:rPr>
      </w:pPr>
      <w:r>
        <w:rPr>
          <w:rFonts w:ascii="楷体" w:eastAsia="楷体" w:hAnsi="楷体" w:hint="eastAsia"/>
          <w:sz w:val="32"/>
          <w:szCs w:val="32"/>
        </w:rPr>
        <w:t>第四章    费用拨付和管理</w:t>
      </w:r>
    </w:p>
    <w:p w:rsidR="00F020B5" w:rsidRDefault="00F020B5" w:rsidP="00F020B5">
      <w:pPr>
        <w:spacing w:line="560" w:lineRule="exact"/>
        <w:ind w:firstLineChars="200" w:firstLine="640"/>
        <w:rPr>
          <w:rFonts w:ascii="仿宋" w:eastAsia="仿宋" w:hAnsi="仿宋"/>
          <w:sz w:val="32"/>
          <w:szCs w:val="32"/>
        </w:rPr>
      </w:pPr>
    </w:p>
    <w:p w:rsidR="00F020B5" w:rsidRDefault="00F020B5" w:rsidP="00F020B5">
      <w:pPr>
        <w:spacing w:line="560" w:lineRule="exact"/>
        <w:ind w:firstLineChars="200" w:firstLine="640"/>
        <w:rPr>
          <w:rFonts w:ascii="仿宋" w:eastAsia="仿宋" w:hAnsi="仿宋"/>
          <w:sz w:val="32"/>
          <w:szCs w:val="32"/>
        </w:rPr>
      </w:pPr>
      <w:r>
        <w:rPr>
          <w:rFonts w:ascii="仿宋" w:eastAsia="仿宋" w:hAnsi="仿宋" w:hint="eastAsia"/>
          <w:sz w:val="32"/>
          <w:szCs w:val="32"/>
        </w:rPr>
        <w:t>第二十一条  储备油储备费用包干补贴标准，由区财政局会同区发展和改革局（粮食和物资储备局）根据承储品种、市场价格等因素在下达承</w:t>
      </w:r>
      <w:proofErr w:type="gramStart"/>
      <w:r>
        <w:rPr>
          <w:rFonts w:ascii="仿宋" w:eastAsia="仿宋" w:hAnsi="仿宋" w:hint="eastAsia"/>
          <w:sz w:val="32"/>
          <w:szCs w:val="32"/>
        </w:rPr>
        <w:t>储计划</w:t>
      </w:r>
      <w:proofErr w:type="gramEnd"/>
      <w:r>
        <w:rPr>
          <w:rFonts w:ascii="仿宋" w:eastAsia="仿宋" w:hAnsi="仿宋" w:hint="eastAsia"/>
          <w:sz w:val="32"/>
          <w:szCs w:val="32"/>
        </w:rPr>
        <w:t>时确定，并适时进行调整。储备费用补贴由承</w:t>
      </w:r>
      <w:proofErr w:type="gramStart"/>
      <w:r>
        <w:rPr>
          <w:rFonts w:ascii="仿宋" w:eastAsia="仿宋" w:hAnsi="仿宋" w:hint="eastAsia"/>
          <w:sz w:val="32"/>
          <w:szCs w:val="32"/>
        </w:rPr>
        <w:t>储企业</w:t>
      </w:r>
      <w:proofErr w:type="gramEnd"/>
      <w:r>
        <w:rPr>
          <w:rFonts w:ascii="仿宋" w:eastAsia="仿宋" w:hAnsi="仿宋" w:hint="eastAsia"/>
          <w:sz w:val="32"/>
          <w:szCs w:val="32"/>
        </w:rPr>
        <w:t>用于支付储备油银行贷款利息、日常保管和轮换等方面的支出。</w:t>
      </w:r>
    </w:p>
    <w:p w:rsidR="00F020B5" w:rsidRDefault="00F020B5" w:rsidP="00F020B5">
      <w:pPr>
        <w:spacing w:line="560" w:lineRule="exact"/>
        <w:ind w:firstLineChars="196" w:firstLine="627"/>
        <w:rPr>
          <w:rFonts w:ascii="仿宋" w:eastAsia="仿宋" w:hAnsi="仿宋"/>
          <w:sz w:val="32"/>
          <w:szCs w:val="32"/>
        </w:rPr>
      </w:pPr>
      <w:r>
        <w:rPr>
          <w:rFonts w:ascii="仿宋" w:eastAsia="仿宋" w:hAnsi="仿宋" w:hint="eastAsia"/>
          <w:sz w:val="32"/>
          <w:szCs w:val="32"/>
        </w:rPr>
        <w:t>第二十二条  实行储备费用补贴先预拨后结算的方式：</w:t>
      </w:r>
    </w:p>
    <w:p w:rsidR="00F020B5" w:rsidRDefault="00F020B5" w:rsidP="00F020B5">
      <w:pPr>
        <w:spacing w:line="560" w:lineRule="exact"/>
        <w:ind w:firstLine="465"/>
        <w:rPr>
          <w:rFonts w:ascii="仿宋" w:eastAsia="仿宋" w:hAnsi="仿宋"/>
          <w:sz w:val="32"/>
          <w:szCs w:val="32"/>
        </w:rPr>
      </w:pPr>
      <w:r>
        <w:rPr>
          <w:rFonts w:ascii="仿宋" w:eastAsia="仿宋" w:hAnsi="仿宋" w:hint="eastAsia"/>
          <w:sz w:val="32"/>
          <w:szCs w:val="32"/>
        </w:rPr>
        <w:t>（一）承</w:t>
      </w:r>
      <w:proofErr w:type="gramStart"/>
      <w:r>
        <w:rPr>
          <w:rFonts w:ascii="仿宋" w:eastAsia="仿宋" w:hAnsi="仿宋" w:hint="eastAsia"/>
          <w:sz w:val="32"/>
          <w:szCs w:val="32"/>
        </w:rPr>
        <w:t>储企业</w:t>
      </w:r>
      <w:proofErr w:type="gramEnd"/>
      <w:r>
        <w:rPr>
          <w:rFonts w:ascii="仿宋" w:eastAsia="仿宋" w:hAnsi="仿宋" w:hint="eastAsia"/>
          <w:sz w:val="32"/>
          <w:szCs w:val="32"/>
        </w:rPr>
        <w:t>在年初向区发展和改革局（粮食和物资储备局）提出费用拨付申请，区发展和改革局（粮食和物资储备局）汇总初审后报送区财政局，区财政局审核后按当年预计费用总额的60%直接预拨给承储企业；</w:t>
      </w:r>
    </w:p>
    <w:p w:rsidR="00F020B5" w:rsidRDefault="00F020B5" w:rsidP="00F020B5">
      <w:pPr>
        <w:spacing w:line="560" w:lineRule="exact"/>
        <w:ind w:firstLine="465"/>
        <w:rPr>
          <w:rFonts w:ascii="仿宋" w:eastAsia="仿宋" w:hAnsi="仿宋"/>
          <w:sz w:val="32"/>
          <w:szCs w:val="32"/>
        </w:rPr>
      </w:pPr>
      <w:r>
        <w:rPr>
          <w:rFonts w:ascii="仿宋" w:eastAsia="仿宋" w:hAnsi="仿宋" w:hint="eastAsia"/>
          <w:sz w:val="32"/>
          <w:szCs w:val="32"/>
        </w:rPr>
        <w:t>（二）承</w:t>
      </w:r>
      <w:proofErr w:type="gramStart"/>
      <w:r>
        <w:rPr>
          <w:rFonts w:ascii="仿宋" w:eastAsia="仿宋" w:hAnsi="仿宋" w:hint="eastAsia"/>
          <w:sz w:val="32"/>
          <w:szCs w:val="32"/>
        </w:rPr>
        <w:t>储企业</w:t>
      </w:r>
      <w:proofErr w:type="gramEnd"/>
      <w:r>
        <w:rPr>
          <w:rFonts w:ascii="仿宋" w:eastAsia="仿宋" w:hAnsi="仿宋" w:hint="eastAsia"/>
          <w:sz w:val="32"/>
          <w:szCs w:val="32"/>
        </w:rPr>
        <w:t>在每年终了15日内向区发展和改革局（粮食和物资储备局）提出费用结算申请，区发展和改革局（粮食和物</w:t>
      </w:r>
      <w:r>
        <w:rPr>
          <w:rFonts w:ascii="仿宋" w:eastAsia="仿宋" w:hAnsi="仿宋" w:hint="eastAsia"/>
          <w:sz w:val="32"/>
          <w:szCs w:val="32"/>
        </w:rPr>
        <w:lastRenderedPageBreak/>
        <w:t>资储备局）汇总初审后报送区财政局，区财政局审核后予以结算。</w:t>
      </w:r>
    </w:p>
    <w:p w:rsidR="00F020B5" w:rsidRDefault="00F020B5" w:rsidP="00F020B5">
      <w:pPr>
        <w:spacing w:line="560" w:lineRule="exact"/>
        <w:ind w:firstLineChars="200" w:firstLine="640"/>
        <w:rPr>
          <w:rFonts w:ascii="仿宋" w:eastAsia="仿宋" w:hAnsi="仿宋"/>
          <w:sz w:val="32"/>
          <w:szCs w:val="32"/>
        </w:rPr>
      </w:pPr>
      <w:r>
        <w:rPr>
          <w:rFonts w:ascii="仿宋" w:eastAsia="仿宋" w:hAnsi="仿宋" w:hint="eastAsia"/>
          <w:sz w:val="32"/>
          <w:szCs w:val="32"/>
        </w:rPr>
        <w:t>第二十三条  承</w:t>
      </w:r>
      <w:proofErr w:type="gramStart"/>
      <w:r>
        <w:rPr>
          <w:rFonts w:ascii="仿宋" w:eastAsia="仿宋" w:hAnsi="仿宋" w:hint="eastAsia"/>
          <w:sz w:val="32"/>
          <w:szCs w:val="32"/>
        </w:rPr>
        <w:t>储企业</w:t>
      </w:r>
      <w:proofErr w:type="gramEnd"/>
      <w:r>
        <w:rPr>
          <w:rFonts w:ascii="仿宋" w:eastAsia="仿宋" w:hAnsi="仿宋" w:hint="eastAsia"/>
          <w:sz w:val="32"/>
          <w:szCs w:val="32"/>
        </w:rPr>
        <w:t>每月任何时点储备油库存量达到或高于承</w:t>
      </w:r>
      <w:proofErr w:type="gramStart"/>
      <w:r>
        <w:rPr>
          <w:rFonts w:ascii="仿宋" w:eastAsia="仿宋" w:hAnsi="仿宋" w:hint="eastAsia"/>
          <w:sz w:val="32"/>
          <w:szCs w:val="32"/>
        </w:rPr>
        <w:t>储计划</w:t>
      </w:r>
      <w:proofErr w:type="gramEnd"/>
      <w:r>
        <w:rPr>
          <w:rFonts w:ascii="仿宋" w:eastAsia="仿宋" w:hAnsi="仿宋" w:hint="eastAsia"/>
          <w:sz w:val="32"/>
          <w:szCs w:val="32"/>
        </w:rPr>
        <w:t>规模的90%，按当月实际平均库存量且不高于承</w:t>
      </w:r>
      <w:proofErr w:type="gramStart"/>
      <w:r>
        <w:rPr>
          <w:rFonts w:ascii="仿宋" w:eastAsia="仿宋" w:hAnsi="仿宋" w:hint="eastAsia"/>
          <w:sz w:val="32"/>
          <w:szCs w:val="32"/>
        </w:rPr>
        <w:t>储计划</w:t>
      </w:r>
      <w:proofErr w:type="gramEnd"/>
      <w:r>
        <w:rPr>
          <w:rFonts w:ascii="仿宋" w:eastAsia="仿宋" w:hAnsi="仿宋" w:hint="eastAsia"/>
          <w:sz w:val="32"/>
          <w:szCs w:val="32"/>
        </w:rPr>
        <w:t>规模计算储备费用。</w:t>
      </w:r>
    </w:p>
    <w:p w:rsidR="00F020B5" w:rsidRDefault="00F020B5" w:rsidP="00F020B5">
      <w:pPr>
        <w:spacing w:line="560" w:lineRule="exact"/>
        <w:ind w:firstLineChars="200" w:firstLine="640"/>
        <w:rPr>
          <w:rFonts w:ascii="仿宋" w:eastAsia="仿宋" w:hAnsi="仿宋"/>
          <w:sz w:val="32"/>
          <w:szCs w:val="32"/>
        </w:rPr>
      </w:pPr>
      <w:r>
        <w:rPr>
          <w:rFonts w:ascii="仿宋" w:eastAsia="仿宋" w:hAnsi="仿宋" w:hint="eastAsia"/>
          <w:sz w:val="32"/>
          <w:szCs w:val="32"/>
        </w:rPr>
        <w:t>第二十四条  储备</w:t>
      </w:r>
      <w:proofErr w:type="gramStart"/>
      <w:r>
        <w:rPr>
          <w:rFonts w:ascii="仿宋" w:eastAsia="仿宋" w:hAnsi="仿宋" w:hint="eastAsia"/>
          <w:sz w:val="32"/>
          <w:szCs w:val="32"/>
        </w:rPr>
        <w:t>油承储实行</w:t>
      </w:r>
      <w:proofErr w:type="gramEnd"/>
      <w:r>
        <w:rPr>
          <w:rFonts w:ascii="仿宋" w:eastAsia="仿宋" w:hAnsi="仿宋" w:hint="eastAsia"/>
          <w:sz w:val="32"/>
          <w:szCs w:val="32"/>
        </w:rPr>
        <w:t>保证金制度。区财政局在第一年末费用结算时扣除3个月的储备费用补贴作为承储保证金，如承</w:t>
      </w:r>
      <w:proofErr w:type="gramStart"/>
      <w:r>
        <w:rPr>
          <w:rFonts w:ascii="仿宋" w:eastAsia="仿宋" w:hAnsi="仿宋" w:hint="eastAsia"/>
          <w:sz w:val="32"/>
          <w:szCs w:val="32"/>
        </w:rPr>
        <w:t>储企业</w:t>
      </w:r>
      <w:proofErr w:type="gramEnd"/>
      <w:r>
        <w:rPr>
          <w:rFonts w:ascii="仿宋" w:eastAsia="仿宋" w:hAnsi="仿宋" w:hint="eastAsia"/>
          <w:sz w:val="32"/>
          <w:szCs w:val="32"/>
        </w:rPr>
        <w:t>不能按规定要求储存储备油，将依本细则有关规定酌情没收保证金并扣减储备费用补贴。</w:t>
      </w:r>
    </w:p>
    <w:p w:rsidR="00F020B5" w:rsidRDefault="00F020B5" w:rsidP="00F020B5">
      <w:pPr>
        <w:spacing w:line="560" w:lineRule="exact"/>
        <w:ind w:firstLineChars="200" w:firstLine="640"/>
        <w:rPr>
          <w:rFonts w:ascii="仿宋" w:eastAsia="仿宋" w:hAnsi="仿宋"/>
          <w:sz w:val="32"/>
          <w:szCs w:val="32"/>
        </w:rPr>
      </w:pPr>
    </w:p>
    <w:p w:rsidR="00F020B5" w:rsidRDefault="00F020B5" w:rsidP="00F020B5">
      <w:pPr>
        <w:spacing w:line="560" w:lineRule="exact"/>
        <w:jc w:val="center"/>
        <w:rPr>
          <w:rFonts w:ascii="楷体" w:eastAsia="楷体" w:hAnsi="楷体"/>
          <w:sz w:val="32"/>
          <w:szCs w:val="32"/>
        </w:rPr>
      </w:pPr>
      <w:r>
        <w:rPr>
          <w:rFonts w:ascii="楷体" w:eastAsia="楷体" w:hAnsi="楷体" w:hint="eastAsia"/>
          <w:sz w:val="32"/>
          <w:szCs w:val="32"/>
        </w:rPr>
        <w:t>第五章    监督检查</w:t>
      </w:r>
    </w:p>
    <w:p w:rsidR="00F020B5" w:rsidRDefault="00F020B5" w:rsidP="00F020B5">
      <w:pPr>
        <w:spacing w:line="560" w:lineRule="exact"/>
        <w:ind w:firstLineChars="200" w:firstLine="640"/>
        <w:rPr>
          <w:rFonts w:ascii="仿宋" w:eastAsia="仿宋" w:hAnsi="仿宋"/>
          <w:sz w:val="32"/>
          <w:szCs w:val="32"/>
        </w:rPr>
      </w:pPr>
    </w:p>
    <w:p w:rsidR="00F020B5" w:rsidRDefault="00F020B5" w:rsidP="00F020B5">
      <w:pPr>
        <w:spacing w:line="560" w:lineRule="exact"/>
        <w:ind w:firstLineChars="200" w:firstLine="640"/>
        <w:rPr>
          <w:rFonts w:ascii="仿宋" w:eastAsia="仿宋" w:hAnsi="仿宋"/>
          <w:sz w:val="32"/>
          <w:szCs w:val="32"/>
        </w:rPr>
      </w:pPr>
      <w:r>
        <w:rPr>
          <w:rFonts w:ascii="仿宋" w:eastAsia="仿宋" w:hAnsi="仿宋" w:hint="eastAsia"/>
          <w:sz w:val="32"/>
          <w:szCs w:val="32"/>
        </w:rPr>
        <w:t>第二十五条  对承</w:t>
      </w:r>
      <w:proofErr w:type="gramStart"/>
      <w:r>
        <w:rPr>
          <w:rFonts w:ascii="仿宋" w:eastAsia="仿宋" w:hAnsi="仿宋" w:hint="eastAsia"/>
          <w:sz w:val="32"/>
          <w:szCs w:val="32"/>
        </w:rPr>
        <w:t>储企业</w:t>
      </w:r>
      <w:proofErr w:type="gramEnd"/>
      <w:r>
        <w:rPr>
          <w:rFonts w:ascii="仿宋" w:eastAsia="仿宋" w:hAnsi="仿宋" w:hint="eastAsia"/>
          <w:sz w:val="32"/>
          <w:szCs w:val="32"/>
        </w:rPr>
        <w:t>的计划执行、储存管理、轮换完成等情况，区发展和改革局（粮食和物资储备局）每季至少检查1次，区财政局进行不定期检查。</w:t>
      </w:r>
    </w:p>
    <w:p w:rsidR="00F020B5" w:rsidRDefault="00F020B5" w:rsidP="00F020B5">
      <w:pPr>
        <w:spacing w:line="560" w:lineRule="exact"/>
        <w:ind w:firstLineChars="200" w:firstLine="640"/>
        <w:rPr>
          <w:rFonts w:ascii="仿宋" w:eastAsia="仿宋" w:hAnsi="仿宋"/>
          <w:sz w:val="32"/>
          <w:szCs w:val="32"/>
        </w:rPr>
      </w:pPr>
      <w:r>
        <w:rPr>
          <w:rFonts w:ascii="仿宋" w:eastAsia="仿宋" w:hAnsi="仿宋" w:hint="eastAsia"/>
          <w:sz w:val="32"/>
          <w:szCs w:val="32"/>
        </w:rPr>
        <w:t>第二十六条  区发展和改革局（粮食和物资储备局）、财政局在监督检查中，发现储备油在数量、质量、储存安全等方面存在问题，有权责</w:t>
      </w:r>
      <w:proofErr w:type="gramStart"/>
      <w:r>
        <w:rPr>
          <w:rFonts w:ascii="仿宋" w:eastAsia="仿宋" w:hAnsi="仿宋" w:hint="eastAsia"/>
          <w:sz w:val="32"/>
          <w:szCs w:val="32"/>
        </w:rPr>
        <w:t>成承储企业</w:t>
      </w:r>
      <w:proofErr w:type="gramEnd"/>
      <w:r>
        <w:rPr>
          <w:rFonts w:ascii="仿宋" w:eastAsia="仿宋" w:hAnsi="仿宋" w:hint="eastAsia"/>
          <w:sz w:val="32"/>
          <w:szCs w:val="32"/>
        </w:rPr>
        <w:t>予以纠正或限期整改；如发现承</w:t>
      </w:r>
      <w:proofErr w:type="gramStart"/>
      <w:r>
        <w:rPr>
          <w:rFonts w:ascii="仿宋" w:eastAsia="仿宋" w:hAnsi="仿宋" w:hint="eastAsia"/>
          <w:sz w:val="32"/>
          <w:szCs w:val="32"/>
        </w:rPr>
        <w:t>储企业</w:t>
      </w:r>
      <w:proofErr w:type="gramEnd"/>
      <w:r>
        <w:rPr>
          <w:rFonts w:ascii="仿宋" w:eastAsia="仿宋" w:hAnsi="仿宋" w:hint="eastAsia"/>
          <w:sz w:val="32"/>
          <w:szCs w:val="32"/>
        </w:rPr>
        <w:t>不再具备承</w:t>
      </w:r>
      <w:proofErr w:type="gramStart"/>
      <w:r>
        <w:rPr>
          <w:rFonts w:ascii="仿宋" w:eastAsia="仿宋" w:hAnsi="仿宋" w:hint="eastAsia"/>
          <w:sz w:val="32"/>
          <w:szCs w:val="32"/>
        </w:rPr>
        <w:t>储条件</w:t>
      </w:r>
      <w:proofErr w:type="gramEnd"/>
      <w:r>
        <w:rPr>
          <w:rFonts w:ascii="仿宋" w:eastAsia="仿宋" w:hAnsi="仿宋" w:hint="eastAsia"/>
          <w:sz w:val="32"/>
          <w:szCs w:val="32"/>
        </w:rPr>
        <w:t>的，有权撤销对其做出的承</w:t>
      </w:r>
      <w:proofErr w:type="gramStart"/>
      <w:r>
        <w:rPr>
          <w:rFonts w:ascii="仿宋" w:eastAsia="仿宋" w:hAnsi="仿宋" w:hint="eastAsia"/>
          <w:sz w:val="32"/>
          <w:szCs w:val="32"/>
        </w:rPr>
        <w:t>储条件</w:t>
      </w:r>
      <w:proofErr w:type="gramEnd"/>
      <w:r>
        <w:rPr>
          <w:rFonts w:ascii="仿宋" w:eastAsia="仿宋" w:hAnsi="仿宋" w:hint="eastAsia"/>
          <w:sz w:val="32"/>
          <w:szCs w:val="32"/>
        </w:rPr>
        <w:t>确认的决定，并取消其承储计划。</w:t>
      </w:r>
    </w:p>
    <w:p w:rsidR="00F020B5" w:rsidRDefault="00F020B5" w:rsidP="00F020B5">
      <w:pPr>
        <w:spacing w:line="560" w:lineRule="exact"/>
        <w:ind w:firstLineChars="200" w:firstLine="640"/>
        <w:rPr>
          <w:rFonts w:ascii="仿宋" w:eastAsia="仿宋" w:hAnsi="仿宋"/>
          <w:sz w:val="32"/>
          <w:szCs w:val="32"/>
        </w:rPr>
      </w:pPr>
    </w:p>
    <w:p w:rsidR="00F020B5" w:rsidRDefault="00F020B5" w:rsidP="00F020B5">
      <w:pPr>
        <w:spacing w:line="560" w:lineRule="exact"/>
        <w:jc w:val="center"/>
        <w:rPr>
          <w:rFonts w:ascii="楷体" w:eastAsia="楷体" w:hAnsi="楷体"/>
          <w:sz w:val="32"/>
          <w:szCs w:val="32"/>
        </w:rPr>
      </w:pPr>
      <w:r>
        <w:rPr>
          <w:rFonts w:ascii="楷体" w:eastAsia="楷体" w:hAnsi="楷体" w:hint="eastAsia"/>
          <w:sz w:val="32"/>
          <w:szCs w:val="32"/>
        </w:rPr>
        <w:t>第六章    罚</w:t>
      </w:r>
      <w:r w:rsidR="00224A08">
        <w:rPr>
          <w:rFonts w:ascii="楷体" w:eastAsia="楷体" w:hAnsi="楷体" w:hint="eastAsia"/>
          <w:sz w:val="32"/>
          <w:szCs w:val="32"/>
        </w:rPr>
        <w:t xml:space="preserve">    </w:t>
      </w:r>
      <w:r>
        <w:rPr>
          <w:rFonts w:ascii="楷体" w:eastAsia="楷体" w:hAnsi="楷体" w:hint="eastAsia"/>
          <w:sz w:val="32"/>
          <w:szCs w:val="32"/>
        </w:rPr>
        <w:t>则</w:t>
      </w:r>
    </w:p>
    <w:p w:rsidR="00F020B5" w:rsidRDefault="00F020B5" w:rsidP="00F020B5">
      <w:pPr>
        <w:spacing w:line="560" w:lineRule="exact"/>
        <w:ind w:firstLineChars="200" w:firstLine="640"/>
        <w:rPr>
          <w:rFonts w:ascii="仿宋" w:eastAsia="仿宋" w:hAnsi="仿宋"/>
          <w:sz w:val="32"/>
          <w:szCs w:val="32"/>
        </w:rPr>
      </w:pPr>
    </w:p>
    <w:p w:rsidR="00F020B5" w:rsidRDefault="00F020B5" w:rsidP="00F020B5">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第二十七条  承</w:t>
      </w:r>
      <w:proofErr w:type="gramStart"/>
      <w:r>
        <w:rPr>
          <w:rFonts w:ascii="仿宋" w:eastAsia="仿宋" w:hAnsi="仿宋" w:hint="eastAsia"/>
          <w:sz w:val="32"/>
          <w:szCs w:val="32"/>
        </w:rPr>
        <w:t>储企业</w:t>
      </w:r>
      <w:proofErr w:type="gramEnd"/>
      <w:r>
        <w:rPr>
          <w:rFonts w:ascii="仿宋" w:eastAsia="仿宋" w:hAnsi="仿宋" w:hint="eastAsia"/>
          <w:sz w:val="32"/>
          <w:szCs w:val="32"/>
        </w:rPr>
        <w:t>的储备油库存量如在每月任何</w:t>
      </w:r>
      <w:proofErr w:type="gramStart"/>
      <w:r>
        <w:rPr>
          <w:rFonts w:ascii="仿宋" w:eastAsia="仿宋" w:hAnsi="仿宋" w:hint="eastAsia"/>
          <w:sz w:val="32"/>
          <w:szCs w:val="32"/>
        </w:rPr>
        <w:t>时点曾</w:t>
      </w:r>
      <w:proofErr w:type="gramEnd"/>
      <w:r>
        <w:rPr>
          <w:rFonts w:ascii="仿宋" w:eastAsia="仿宋" w:hAnsi="仿宋" w:hint="eastAsia"/>
          <w:sz w:val="32"/>
          <w:szCs w:val="32"/>
        </w:rPr>
        <w:t>低于承</w:t>
      </w:r>
      <w:proofErr w:type="gramStart"/>
      <w:r>
        <w:rPr>
          <w:rFonts w:ascii="仿宋" w:eastAsia="仿宋" w:hAnsi="仿宋" w:hint="eastAsia"/>
          <w:sz w:val="32"/>
          <w:szCs w:val="32"/>
        </w:rPr>
        <w:t>储计划</w:t>
      </w:r>
      <w:proofErr w:type="gramEnd"/>
      <w:r>
        <w:rPr>
          <w:rFonts w:ascii="仿宋" w:eastAsia="仿宋" w:hAnsi="仿宋" w:hint="eastAsia"/>
          <w:sz w:val="32"/>
          <w:szCs w:val="32"/>
        </w:rPr>
        <w:t>规模的90%，则取消当月的储备费用补贴。</w:t>
      </w:r>
    </w:p>
    <w:p w:rsidR="00F020B5" w:rsidRDefault="00F020B5" w:rsidP="00F020B5">
      <w:pPr>
        <w:spacing w:line="560" w:lineRule="exact"/>
        <w:ind w:firstLineChars="200" w:firstLine="640"/>
        <w:rPr>
          <w:rFonts w:ascii="仿宋" w:eastAsia="仿宋" w:hAnsi="仿宋"/>
          <w:sz w:val="32"/>
          <w:szCs w:val="32"/>
        </w:rPr>
      </w:pPr>
      <w:r>
        <w:rPr>
          <w:rFonts w:ascii="仿宋" w:eastAsia="仿宋" w:hAnsi="仿宋" w:hint="eastAsia"/>
          <w:sz w:val="32"/>
          <w:szCs w:val="32"/>
        </w:rPr>
        <w:t>第二十八条  承</w:t>
      </w:r>
      <w:proofErr w:type="gramStart"/>
      <w:r>
        <w:rPr>
          <w:rFonts w:ascii="仿宋" w:eastAsia="仿宋" w:hAnsi="仿宋" w:hint="eastAsia"/>
          <w:sz w:val="32"/>
          <w:szCs w:val="32"/>
        </w:rPr>
        <w:t>储企业</w:t>
      </w:r>
      <w:proofErr w:type="gramEnd"/>
      <w:r>
        <w:rPr>
          <w:rFonts w:ascii="仿宋" w:eastAsia="仿宋" w:hAnsi="仿宋" w:hint="eastAsia"/>
          <w:sz w:val="32"/>
          <w:szCs w:val="32"/>
        </w:rPr>
        <w:t>的储备油库存量如在每月任何</w:t>
      </w:r>
      <w:proofErr w:type="gramStart"/>
      <w:r>
        <w:rPr>
          <w:rFonts w:ascii="仿宋" w:eastAsia="仿宋" w:hAnsi="仿宋" w:hint="eastAsia"/>
          <w:sz w:val="32"/>
          <w:szCs w:val="32"/>
        </w:rPr>
        <w:t>时点曾</w:t>
      </w:r>
      <w:proofErr w:type="gramEnd"/>
      <w:r>
        <w:rPr>
          <w:rFonts w:ascii="仿宋" w:eastAsia="仿宋" w:hAnsi="仿宋" w:hint="eastAsia"/>
          <w:sz w:val="32"/>
          <w:szCs w:val="32"/>
        </w:rPr>
        <w:t>低于承</w:t>
      </w:r>
      <w:proofErr w:type="gramStart"/>
      <w:r>
        <w:rPr>
          <w:rFonts w:ascii="仿宋" w:eastAsia="仿宋" w:hAnsi="仿宋" w:hint="eastAsia"/>
          <w:sz w:val="32"/>
          <w:szCs w:val="32"/>
        </w:rPr>
        <w:t>储计划</w:t>
      </w:r>
      <w:proofErr w:type="gramEnd"/>
      <w:r>
        <w:rPr>
          <w:rFonts w:ascii="仿宋" w:eastAsia="仿宋" w:hAnsi="仿宋" w:hint="eastAsia"/>
          <w:sz w:val="32"/>
          <w:szCs w:val="32"/>
        </w:rPr>
        <w:t>规模的50%，或12个月内累计有3个月储备油库存量低于承</w:t>
      </w:r>
      <w:proofErr w:type="gramStart"/>
      <w:r>
        <w:rPr>
          <w:rFonts w:ascii="仿宋" w:eastAsia="仿宋" w:hAnsi="仿宋" w:hint="eastAsia"/>
          <w:sz w:val="32"/>
          <w:szCs w:val="32"/>
        </w:rPr>
        <w:t>储计划</w:t>
      </w:r>
      <w:proofErr w:type="gramEnd"/>
      <w:r>
        <w:rPr>
          <w:rFonts w:ascii="仿宋" w:eastAsia="仿宋" w:hAnsi="仿宋" w:hint="eastAsia"/>
          <w:sz w:val="32"/>
          <w:szCs w:val="32"/>
        </w:rPr>
        <w:t>规模的90%，则直接取消承</w:t>
      </w:r>
      <w:proofErr w:type="gramStart"/>
      <w:r>
        <w:rPr>
          <w:rFonts w:ascii="仿宋" w:eastAsia="仿宋" w:hAnsi="仿宋" w:hint="eastAsia"/>
          <w:sz w:val="32"/>
          <w:szCs w:val="32"/>
        </w:rPr>
        <w:t>储企业</w:t>
      </w:r>
      <w:proofErr w:type="gramEnd"/>
      <w:r>
        <w:rPr>
          <w:rFonts w:ascii="仿宋" w:eastAsia="仿宋" w:hAnsi="仿宋" w:hint="eastAsia"/>
          <w:sz w:val="32"/>
          <w:szCs w:val="32"/>
        </w:rPr>
        <w:t>的承储计划，取消当月的储备费用补贴并没收全部保证金。</w:t>
      </w:r>
    </w:p>
    <w:p w:rsidR="00F020B5" w:rsidRDefault="00F020B5" w:rsidP="00F020B5">
      <w:pPr>
        <w:spacing w:line="560" w:lineRule="exact"/>
        <w:ind w:firstLineChars="200" w:firstLine="640"/>
        <w:rPr>
          <w:rFonts w:ascii="仿宋" w:eastAsia="仿宋" w:hAnsi="仿宋"/>
          <w:sz w:val="32"/>
          <w:szCs w:val="32"/>
        </w:rPr>
      </w:pPr>
      <w:r>
        <w:rPr>
          <w:rFonts w:ascii="仿宋" w:eastAsia="仿宋" w:hAnsi="仿宋" w:hint="eastAsia"/>
          <w:sz w:val="32"/>
          <w:szCs w:val="32"/>
        </w:rPr>
        <w:t>第二十九条  承</w:t>
      </w:r>
      <w:proofErr w:type="gramStart"/>
      <w:r>
        <w:rPr>
          <w:rFonts w:ascii="仿宋" w:eastAsia="仿宋" w:hAnsi="仿宋" w:hint="eastAsia"/>
          <w:sz w:val="32"/>
          <w:szCs w:val="32"/>
        </w:rPr>
        <w:t>储企业</w:t>
      </w:r>
      <w:proofErr w:type="gramEnd"/>
      <w:r>
        <w:rPr>
          <w:rFonts w:ascii="仿宋" w:eastAsia="仿宋" w:hAnsi="仿宋" w:hint="eastAsia"/>
          <w:sz w:val="32"/>
          <w:szCs w:val="32"/>
        </w:rPr>
        <w:t>出现下列情况之一的，经区发展和改革局（粮食和物资储备局）会同区财政局认定，视情况予以收回承储计划、没收保证金、扣减储备费用补贴、撤销对其做出的承</w:t>
      </w:r>
      <w:proofErr w:type="gramStart"/>
      <w:r>
        <w:rPr>
          <w:rFonts w:ascii="仿宋" w:eastAsia="仿宋" w:hAnsi="仿宋" w:hint="eastAsia"/>
          <w:sz w:val="32"/>
          <w:szCs w:val="32"/>
        </w:rPr>
        <w:t>储条件</w:t>
      </w:r>
      <w:proofErr w:type="gramEnd"/>
      <w:r>
        <w:rPr>
          <w:rFonts w:ascii="仿宋" w:eastAsia="仿宋" w:hAnsi="仿宋" w:hint="eastAsia"/>
          <w:sz w:val="32"/>
          <w:szCs w:val="32"/>
        </w:rPr>
        <w:t>确认的决定等处理：</w:t>
      </w:r>
    </w:p>
    <w:p w:rsidR="00F020B5" w:rsidRDefault="00F020B5" w:rsidP="00F020B5">
      <w:pPr>
        <w:spacing w:line="560" w:lineRule="exact"/>
        <w:ind w:firstLineChars="200" w:firstLine="640"/>
        <w:rPr>
          <w:rFonts w:ascii="仿宋" w:eastAsia="仿宋" w:hAnsi="仿宋"/>
          <w:sz w:val="32"/>
          <w:szCs w:val="32"/>
        </w:rPr>
      </w:pPr>
      <w:r>
        <w:rPr>
          <w:rFonts w:ascii="仿宋" w:eastAsia="仿宋" w:hAnsi="仿宋" w:hint="eastAsia"/>
          <w:sz w:val="32"/>
          <w:szCs w:val="32"/>
        </w:rPr>
        <w:t>（一）虚报储备油数量；</w:t>
      </w:r>
    </w:p>
    <w:p w:rsidR="00F020B5" w:rsidRDefault="00F020B5" w:rsidP="00F020B5">
      <w:pPr>
        <w:spacing w:line="560" w:lineRule="exact"/>
        <w:ind w:firstLineChars="200" w:firstLine="640"/>
        <w:rPr>
          <w:rFonts w:ascii="仿宋" w:eastAsia="仿宋" w:hAnsi="仿宋"/>
          <w:sz w:val="32"/>
          <w:szCs w:val="32"/>
        </w:rPr>
      </w:pPr>
      <w:r>
        <w:rPr>
          <w:rFonts w:ascii="仿宋" w:eastAsia="仿宋" w:hAnsi="仿宋" w:hint="eastAsia"/>
          <w:sz w:val="32"/>
          <w:szCs w:val="32"/>
        </w:rPr>
        <w:t>（二）储存的储备油不符合质量等级和国家标准要求；</w:t>
      </w:r>
    </w:p>
    <w:p w:rsidR="00F020B5" w:rsidRDefault="00F020B5" w:rsidP="00F020B5">
      <w:pPr>
        <w:spacing w:line="560" w:lineRule="exact"/>
        <w:ind w:firstLineChars="200" w:firstLine="640"/>
        <w:rPr>
          <w:rFonts w:ascii="仿宋" w:eastAsia="仿宋" w:hAnsi="仿宋"/>
          <w:sz w:val="32"/>
          <w:szCs w:val="32"/>
        </w:rPr>
      </w:pPr>
      <w:r>
        <w:rPr>
          <w:rFonts w:ascii="仿宋" w:eastAsia="仿宋" w:hAnsi="仿宋" w:hint="eastAsia"/>
          <w:sz w:val="32"/>
          <w:szCs w:val="32"/>
        </w:rPr>
        <w:t>（三）擅自变换储备油品种，变更储备油储存地点；</w:t>
      </w:r>
    </w:p>
    <w:p w:rsidR="00F020B5" w:rsidRDefault="00F020B5" w:rsidP="00F020B5">
      <w:pPr>
        <w:spacing w:line="560" w:lineRule="exact"/>
        <w:ind w:firstLineChars="200" w:firstLine="640"/>
        <w:rPr>
          <w:rFonts w:ascii="仿宋" w:eastAsia="仿宋" w:hAnsi="仿宋"/>
          <w:sz w:val="32"/>
          <w:szCs w:val="32"/>
        </w:rPr>
      </w:pPr>
      <w:r>
        <w:rPr>
          <w:rFonts w:ascii="仿宋" w:eastAsia="仿宋" w:hAnsi="仿宋" w:hint="eastAsia"/>
          <w:sz w:val="32"/>
          <w:szCs w:val="32"/>
        </w:rPr>
        <w:t>（四）未经批准将储备油转包给其他企业存储；</w:t>
      </w:r>
    </w:p>
    <w:p w:rsidR="00F020B5" w:rsidRDefault="00F020B5" w:rsidP="00F020B5">
      <w:pPr>
        <w:spacing w:line="560" w:lineRule="exact"/>
        <w:ind w:firstLineChars="200" w:firstLine="640"/>
        <w:rPr>
          <w:rFonts w:ascii="仿宋" w:eastAsia="仿宋" w:hAnsi="仿宋"/>
          <w:sz w:val="32"/>
          <w:szCs w:val="32"/>
        </w:rPr>
      </w:pPr>
      <w:r>
        <w:rPr>
          <w:rFonts w:ascii="仿宋" w:eastAsia="仿宋" w:hAnsi="仿宋" w:hint="eastAsia"/>
          <w:sz w:val="32"/>
          <w:szCs w:val="32"/>
        </w:rPr>
        <w:t>（五）拒不执行区下达的承</w:t>
      </w:r>
      <w:proofErr w:type="gramStart"/>
      <w:r>
        <w:rPr>
          <w:rFonts w:ascii="仿宋" w:eastAsia="仿宋" w:hAnsi="仿宋" w:hint="eastAsia"/>
          <w:sz w:val="32"/>
          <w:szCs w:val="32"/>
        </w:rPr>
        <w:t>储计划</w:t>
      </w:r>
      <w:proofErr w:type="gramEnd"/>
      <w:r>
        <w:rPr>
          <w:rFonts w:ascii="仿宋" w:eastAsia="仿宋" w:hAnsi="仿宋" w:hint="eastAsia"/>
          <w:sz w:val="32"/>
          <w:szCs w:val="32"/>
        </w:rPr>
        <w:t>或紧急动用命令；</w:t>
      </w:r>
    </w:p>
    <w:p w:rsidR="00F020B5" w:rsidRDefault="00F020B5" w:rsidP="00F020B5">
      <w:pPr>
        <w:spacing w:line="560" w:lineRule="exact"/>
        <w:ind w:firstLineChars="200" w:firstLine="640"/>
        <w:rPr>
          <w:rFonts w:ascii="仿宋" w:eastAsia="仿宋" w:hAnsi="仿宋"/>
          <w:sz w:val="32"/>
          <w:szCs w:val="32"/>
        </w:rPr>
      </w:pPr>
      <w:r>
        <w:rPr>
          <w:rFonts w:ascii="仿宋" w:eastAsia="仿宋" w:hAnsi="仿宋" w:hint="eastAsia"/>
          <w:sz w:val="32"/>
          <w:szCs w:val="32"/>
        </w:rPr>
        <w:t>（六）拒绝、阻扰、干涉储备油管理部门依法履行监督检查职责；</w:t>
      </w:r>
    </w:p>
    <w:p w:rsidR="00F020B5" w:rsidRDefault="00F020B5" w:rsidP="00F020B5">
      <w:pPr>
        <w:spacing w:line="560" w:lineRule="exact"/>
        <w:ind w:firstLineChars="200" w:firstLine="640"/>
        <w:rPr>
          <w:rFonts w:ascii="仿宋" w:eastAsia="仿宋" w:hAnsi="仿宋"/>
          <w:sz w:val="32"/>
          <w:szCs w:val="32"/>
        </w:rPr>
      </w:pPr>
      <w:r>
        <w:rPr>
          <w:rFonts w:ascii="仿宋" w:eastAsia="仿宋" w:hAnsi="仿宋" w:hint="eastAsia"/>
          <w:sz w:val="32"/>
          <w:szCs w:val="32"/>
        </w:rPr>
        <w:t>（七）以储备油对外担保或者抵偿债务；</w:t>
      </w:r>
    </w:p>
    <w:p w:rsidR="00F020B5" w:rsidRDefault="00F020B5" w:rsidP="00F020B5">
      <w:pPr>
        <w:spacing w:line="560" w:lineRule="exact"/>
        <w:ind w:firstLineChars="200" w:firstLine="640"/>
        <w:rPr>
          <w:rFonts w:ascii="仿宋" w:eastAsia="仿宋" w:hAnsi="仿宋"/>
          <w:sz w:val="32"/>
          <w:szCs w:val="32"/>
        </w:rPr>
      </w:pPr>
      <w:r>
        <w:rPr>
          <w:rFonts w:ascii="仿宋" w:eastAsia="仿宋" w:hAnsi="仿宋" w:hint="eastAsia"/>
          <w:sz w:val="32"/>
          <w:szCs w:val="32"/>
        </w:rPr>
        <w:t>（八）违反承诺书规定时间提出退出申请；</w:t>
      </w:r>
    </w:p>
    <w:p w:rsidR="00F020B5" w:rsidRDefault="00F020B5" w:rsidP="00F020B5">
      <w:pPr>
        <w:spacing w:line="560" w:lineRule="exact"/>
        <w:ind w:firstLineChars="200" w:firstLine="640"/>
        <w:rPr>
          <w:rFonts w:ascii="仿宋" w:eastAsia="仿宋" w:hAnsi="仿宋"/>
          <w:sz w:val="32"/>
          <w:szCs w:val="32"/>
        </w:rPr>
      </w:pPr>
      <w:r>
        <w:rPr>
          <w:rFonts w:ascii="仿宋" w:eastAsia="仿宋" w:hAnsi="仿宋" w:hint="eastAsia"/>
          <w:sz w:val="32"/>
          <w:szCs w:val="32"/>
        </w:rPr>
        <w:t>（九）其他对储备油数量、质量和储存安全造成影响的。</w:t>
      </w:r>
    </w:p>
    <w:p w:rsidR="00F020B5" w:rsidRDefault="00F020B5" w:rsidP="00F020B5">
      <w:pPr>
        <w:spacing w:line="560" w:lineRule="exact"/>
        <w:ind w:firstLineChars="200" w:firstLine="640"/>
        <w:rPr>
          <w:rFonts w:ascii="仿宋" w:eastAsia="仿宋" w:hAnsi="仿宋"/>
          <w:sz w:val="32"/>
          <w:szCs w:val="32"/>
        </w:rPr>
      </w:pPr>
      <w:r>
        <w:rPr>
          <w:rFonts w:ascii="仿宋" w:eastAsia="仿宋" w:hAnsi="仿宋" w:hint="eastAsia"/>
          <w:sz w:val="32"/>
          <w:szCs w:val="32"/>
        </w:rPr>
        <w:t>第三十条  对因违反本细则造成损失的，或因没有履行应尽职责，影响储备</w:t>
      </w:r>
      <w:proofErr w:type="gramStart"/>
      <w:r>
        <w:rPr>
          <w:rFonts w:ascii="仿宋" w:eastAsia="仿宋" w:hAnsi="仿宋" w:hint="eastAsia"/>
          <w:sz w:val="32"/>
          <w:szCs w:val="32"/>
        </w:rPr>
        <w:t>油计划</w:t>
      </w:r>
      <w:proofErr w:type="gramEnd"/>
      <w:r>
        <w:rPr>
          <w:rFonts w:ascii="仿宋" w:eastAsia="仿宋" w:hAnsi="仿宋" w:hint="eastAsia"/>
          <w:sz w:val="32"/>
          <w:szCs w:val="32"/>
        </w:rPr>
        <w:t>实施，造成不良后果的，按规定追究相关</w:t>
      </w:r>
      <w:r>
        <w:rPr>
          <w:rFonts w:ascii="仿宋" w:eastAsia="仿宋" w:hAnsi="仿宋" w:hint="eastAsia"/>
          <w:sz w:val="32"/>
          <w:szCs w:val="32"/>
        </w:rPr>
        <w:lastRenderedPageBreak/>
        <w:t>责任人的责任。</w:t>
      </w:r>
    </w:p>
    <w:p w:rsidR="00F020B5" w:rsidRDefault="00F020B5" w:rsidP="00F020B5">
      <w:pPr>
        <w:spacing w:line="560" w:lineRule="exact"/>
        <w:ind w:firstLineChars="200" w:firstLine="640"/>
        <w:rPr>
          <w:rFonts w:ascii="仿宋" w:eastAsia="仿宋" w:hAnsi="仿宋"/>
          <w:sz w:val="32"/>
          <w:szCs w:val="32"/>
        </w:rPr>
      </w:pPr>
    </w:p>
    <w:p w:rsidR="00F020B5" w:rsidRDefault="00F020B5" w:rsidP="00F020B5">
      <w:pPr>
        <w:spacing w:line="560" w:lineRule="exact"/>
        <w:jc w:val="center"/>
        <w:rPr>
          <w:rFonts w:ascii="楷体" w:eastAsia="楷体" w:hAnsi="楷体"/>
          <w:sz w:val="32"/>
          <w:szCs w:val="32"/>
        </w:rPr>
      </w:pPr>
      <w:r>
        <w:rPr>
          <w:rFonts w:ascii="楷体" w:eastAsia="楷体" w:hAnsi="楷体" w:hint="eastAsia"/>
          <w:sz w:val="32"/>
          <w:szCs w:val="32"/>
        </w:rPr>
        <w:t>第七章    附    则</w:t>
      </w:r>
    </w:p>
    <w:p w:rsidR="00F020B5" w:rsidRDefault="00F020B5" w:rsidP="00F020B5">
      <w:pPr>
        <w:spacing w:line="560" w:lineRule="exact"/>
        <w:ind w:firstLineChars="196" w:firstLine="627"/>
        <w:rPr>
          <w:rFonts w:ascii="仿宋" w:eastAsia="仿宋" w:hAnsi="仿宋"/>
          <w:sz w:val="32"/>
          <w:szCs w:val="32"/>
        </w:rPr>
      </w:pPr>
    </w:p>
    <w:p w:rsidR="00F020B5" w:rsidRDefault="00F020B5" w:rsidP="00F020B5">
      <w:pPr>
        <w:spacing w:line="560" w:lineRule="exact"/>
        <w:ind w:firstLineChars="196" w:firstLine="627"/>
        <w:rPr>
          <w:rFonts w:ascii="仿宋" w:eastAsia="仿宋" w:hAnsi="仿宋"/>
          <w:sz w:val="32"/>
          <w:szCs w:val="32"/>
        </w:rPr>
      </w:pPr>
      <w:r>
        <w:rPr>
          <w:rFonts w:ascii="仿宋" w:eastAsia="仿宋" w:hAnsi="仿宋" w:hint="eastAsia"/>
          <w:sz w:val="32"/>
          <w:szCs w:val="32"/>
        </w:rPr>
        <w:t>第三十一条  承</w:t>
      </w:r>
      <w:proofErr w:type="gramStart"/>
      <w:r>
        <w:rPr>
          <w:rFonts w:ascii="仿宋" w:eastAsia="仿宋" w:hAnsi="仿宋" w:hint="eastAsia"/>
          <w:sz w:val="32"/>
          <w:szCs w:val="32"/>
        </w:rPr>
        <w:t>储企业</w:t>
      </w:r>
      <w:proofErr w:type="gramEnd"/>
      <w:r>
        <w:rPr>
          <w:rFonts w:ascii="仿宋" w:eastAsia="仿宋" w:hAnsi="仿宋" w:hint="eastAsia"/>
          <w:sz w:val="32"/>
          <w:szCs w:val="32"/>
        </w:rPr>
        <w:t>应当根据本细则建立和完善储备油有关管理制度，并报区发展和改革局（粮食和物资储备局）、财政局备案。</w:t>
      </w:r>
    </w:p>
    <w:p w:rsidR="00F020B5" w:rsidRDefault="00F020B5" w:rsidP="00F020B5">
      <w:pPr>
        <w:spacing w:line="560" w:lineRule="exact"/>
        <w:ind w:firstLineChars="200" w:firstLine="640"/>
        <w:rPr>
          <w:rFonts w:ascii="仿宋" w:eastAsia="仿宋" w:hAnsi="仿宋"/>
          <w:sz w:val="32"/>
          <w:szCs w:val="32"/>
        </w:rPr>
      </w:pPr>
      <w:r>
        <w:rPr>
          <w:rFonts w:ascii="仿宋" w:eastAsia="仿宋" w:hAnsi="仿宋" w:hint="eastAsia"/>
          <w:sz w:val="32"/>
          <w:szCs w:val="32"/>
        </w:rPr>
        <w:t>第三十二条  本细则由区发展和改革局（粮食和物资储备局）、财政局负责解释。</w:t>
      </w:r>
    </w:p>
    <w:p w:rsidR="00F020B5" w:rsidRDefault="00F020B5" w:rsidP="00F020B5">
      <w:pPr>
        <w:spacing w:line="560" w:lineRule="exact"/>
        <w:ind w:leftChars="213" w:left="596"/>
        <w:jc w:val="left"/>
        <w:rPr>
          <w:rFonts w:ascii="仿宋" w:eastAsia="仿宋" w:hAnsi="仿宋"/>
          <w:sz w:val="32"/>
          <w:szCs w:val="32"/>
        </w:rPr>
      </w:pPr>
      <w:r>
        <w:rPr>
          <w:rFonts w:ascii="仿宋" w:eastAsia="仿宋" w:hAnsi="仿宋" w:hint="eastAsia"/>
          <w:sz w:val="32"/>
          <w:szCs w:val="32"/>
        </w:rPr>
        <w:t>第三十三条  本细则自</w:t>
      </w:r>
      <w:r w:rsidRPr="005168A0">
        <w:rPr>
          <w:rFonts w:ascii="仿宋" w:eastAsia="仿宋" w:hAnsi="仿宋" w:hint="eastAsia"/>
          <w:sz w:val="32"/>
          <w:szCs w:val="32"/>
        </w:rPr>
        <w:t>2021年  月  日</w:t>
      </w:r>
      <w:r>
        <w:rPr>
          <w:rFonts w:ascii="仿宋" w:eastAsia="仿宋" w:hAnsi="仿宋" w:hint="eastAsia"/>
          <w:sz w:val="32"/>
          <w:szCs w:val="32"/>
        </w:rPr>
        <w:t>起施行，有效期至</w:t>
      </w:r>
    </w:p>
    <w:p w:rsidR="00F020B5" w:rsidRDefault="00F020B5" w:rsidP="00F020B5">
      <w:pPr>
        <w:spacing w:line="560" w:lineRule="exact"/>
        <w:ind w:firstLineChars="150" w:firstLine="480"/>
        <w:jc w:val="left"/>
        <w:rPr>
          <w:rFonts w:ascii="仿宋" w:eastAsia="仿宋" w:hAnsi="仿宋"/>
          <w:sz w:val="32"/>
          <w:szCs w:val="32"/>
        </w:rPr>
      </w:pPr>
      <w:r w:rsidRPr="005168A0">
        <w:rPr>
          <w:rFonts w:ascii="仿宋" w:eastAsia="仿宋" w:hAnsi="仿宋" w:hint="eastAsia"/>
          <w:sz w:val="32"/>
          <w:szCs w:val="32"/>
        </w:rPr>
        <w:t>年  月  日止。</w:t>
      </w:r>
    </w:p>
    <w:p w:rsidR="006968DB" w:rsidRDefault="006968DB"/>
    <w:sectPr w:rsidR="006968DB" w:rsidSect="007067EC">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045" w:rsidRDefault="002F4045" w:rsidP="00F020B5">
      <w:r>
        <w:separator/>
      </w:r>
    </w:p>
  </w:endnote>
  <w:endnote w:type="continuationSeparator" w:id="0">
    <w:p w:rsidR="002F4045" w:rsidRDefault="002F4045" w:rsidP="00F020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19217"/>
      <w:docPartObj>
        <w:docPartGallery w:val="Page Numbers (Bottom of Page)"/>
        <w:docPartUnique/>
      </w:docPartObj>
    </w:sdtPr>
    <w:sdtContent>
      <w:p w:rsidR="005A5DA3" w:rsidRDefault="00C91C11">
        <w:pPr>
          <w:pStyle w:val="a4"/>
          <w:jc w:val="center"/>
        </w:pPr>
        <w:fldSimple w:instr=" PAGE   \* MERGEFORMAT ">
          <w:r w:rsidR="00224A08" w:rsidRPr="00224A08">
            <w:rPr>
              <w:noProof/>
              <w:lang w:val="zh-CN"/>
            </w:rPr>
            <w:t>6</w:t>
          </w:r>
        </w:fldSimple>
      </w:p>
    </w:sdtContent>
  </w:sdt>
  <w:p w:rsidR="005A5DA3" w:rsidRDefault="005A5DA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045" w:rsidRDefault="002F4045" w:rsidP="00F020B5">
      <w:r>
        <w:separator/>
      </w:r>
    </w:p>
  </w:footnote>
  <w:footnote w:type="continuationSeparator" w:id="0">
    <w:p w:rsidR="002F4045" w:rsidRDefault="002F4045" w:rsidP="00F020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20B5"/>
    <w:rsid w:val="00025657"/>
    <w:rsid w:val="001F2C28"/>
    <w:rsid w:val="00224A08"/>
    <w:rsid w:val="002937B2"/>
    <w:rsid w:val="002F4045"/>
    <w:rsid w:val="00386AC2"/>
    <w:rsid w:val="003F437E"/>
    <w:rsid w:val="00476365"/>
    <w:rsid w:val="004E0A11"/>
    <w:rsid w:val="005168A0"/>
    <w:rsid w:val="005A5DA3"/>
    <w:rsid w:val="00666BA1"/>
    <w:rsid w:val="006968DB"/>
    <w:rsid w:val="006B06D3"/>
    <w:rsid w:val="006D4FA8"/>
    <w:rsid w:val="006D501D"/>
    <w:rsid w:val="007067EC"/>
    <w:rsid w:val="0070749E"/>
    <w:rsid w:val="00763003"/>
    <w:rsid w:val="00784AEE"/>
    <w:rsid w:val="007A571A"/>
    <w:rsid w:val="007F203D"/>
    <w:rsid w:val="008B7B69"/>
    <w:rsid w:val="00927EE7"/>
    <w:rsid w:val="009355FA"/>
    <w:rsid w:val="009E50D1"/>
    <w:rsid w:val="00AA17FC"/>
    <w:rsid w:val="00AF2E18"/>
    <w:rsid w:val="00B92F5E"/>
    <w:rsid w:val="00BD64B6"/>
    <w:rsid w:val="00C02B2B"/>
    <w:rsid w:val="00C271C0"/>
    <w:rsid w:val="00C4571D"/>
    <w:rsid w:val="00C67B20"/>
    <w:rsid w:val="00C91C11"/>
    <w:rsid w:val="00C92158"/>
    <w:rsid w:val="00CD58CF"/>
    <w:rsid w:val="00D33006"/>
    <w:rsid w:val="00E33C8A"/>
    <w:rsid w:val="00E54124"/>
    <w:rsid w:val="00EC5F88"/>
    <w:rsid w:val="00F020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0B5"/>
    <w:pPr>
      <w:widowControl w:val="0"/>
      <w:jc w:val="both"/>
    </w:pPr>
    <w:rPr>
      <w:rFonts w:ascii="Times New Roman" w:eastAsia="宋体"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20B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020B5"/>
    <w:rPr>
      <w:sz w:val="18"/>
      <w:szCs w:val="18"/>
    </w:rPr>
  </w:style>
  <w:style w:type="paragraph" w:styleId="a4">
    <w:name w:val="footer"/>
    <w:basedOn w:val="a"/>
    <w:link w:val="Char0"/>
    <w:uiPriority w:val="99"/>
    <w:unhideWhenUsed/>
    <w:rsid w:val="00F020B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20B5"/>
    <w:rPr>
      <w:sz w:val="18"/>
      <w:szCs w:val="18"/>
    </w:rPr>
  </w:style>
</w:styles>
</file>

<file path=word/webSettings.xml><?xml version="1.0" encoding="utf-8"?>
<w:webSettings xmlns:r="http://schemas.openxmlformats.org/officeDocument/2006/relationships" xmlns:w="http://schemas.openxmlformats.org/wordprocessingml/2006/main">
  <w:divs>
    <w:div w:id="83488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8</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榕城区发展和改革局粮食和物资储备股</dc:creator>
  <cp:keywords/>
  <dc:description/>
  <cp:lastModifiedBy>榕城区发展和改革局粮食和物资储备股</cp:lastModifiedBy>
  <cp:revision>9</cp:revision>
  <dcterms:created xsi:type="dcterms:W3CDTF">2021-08-16T06:59:00Z</dcterms:created>
  <dcterms:modified xsi:type="dcterms:W3CDTF">2021-08-18T07:34:00Z</dcterms:modified>
</cp:coreProperties>
</file>